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19B4" w14:textId="3EFA8ABB" w:rsidR="00665253" w:rsidRPr="00A36D4D" w:rsidRDefault="006906E8" w:rsidP="00A36D4D">
      <w:pPr>
        <w:jc w:val="center"/>
        <w:rPr>
          <w:b/>
          <w:bCs/>
          <w:i/>
          <w:iCs/>
          <w:lang w:val="en-GB"/>
        </w:rPr>
      </w:pPr>
      <w:r w:rsidRPr="0003082F">
        <w:rPr>
          <w:b/>
          <w:bCs/>
          <w:i/>
          <w:iCs/>
          <w:noProof/>
          <w:sz w:val="24"/>
          <w:szCs w:val="24"/>
        </w:rPr>
        <w:drawing>
          <wp:anchor distT="0" distB="0" distL="114300" distR="114300" simplePos="0" relativeHeight="251662336" behindDoc="1" locked="0" layoutInCell="1" allowOverlap="1" wp14:anchorId="45FF9084" wp14:editId="17981FE9">
            <wp:simplePos x="0" y="0"/>
            <wp:positionH relativeFrom="margin">
              <wp:posOffset>-215900</wp:posOffset>
            </wp:positionH>
            <wp:positionV relativeFrom="paragraph">
              <wp:posOffset>31750</wp:posOffset>
            </wp:positionV>
            <wp:extent cx="1390650" cy="620395"/>
            <wp:effectExtent l="0" t="0" r="0" b="0"/>
            <wp:wrapTopAndBottom/>
            <wp:docPr id="1027" name="Picture 3" descr="Sudan HF_2020wordmar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Sudan HF_2020wordmar_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4DD2">
        <w:rPr>
          <w:b/>
          <w:bCs/>
          <w:i/>
          <w:iCs/>
          <w:noProof/>
          <w:sz w:val="24"/>
          <w:szCs w:val="24"/>
        </w:rPr>
        <w:drawing>
          <wp:anchor distT="0" distB="0" distL="114300" distR="114300" simplePos="0" relativeHeight="251661312" behindDoc="0" locked="0" layoutInCell="1" allowOverlap="1" wp14:anchorId="45F30BDF" wp14:editId="4A0A0872">
            <wp:simplePos x="0" y="0"/>
            <wp:positionH relativeFrom="column">
              <wp:posOffset>4241800</wp:posOffset>
            </wp:positionH>
            <wp:positionV relativeFrom="paragraph">
              <wp:posOffset>95250</wp:posOffset>
            </wp:positionV>
            <wp:extent cx="1301750" cy="525145"/>
            <wp:effectExtent l="0" t="0" r="0" b="8255"/>
            <wp:wrapThrough wrapText="bothSides">
              <wp:wrapPolygon edited="0">
                <wp:start x="0" y="0"/>
                <wp:lineTo x="0" y="21156"/>
                <wp:lineTo x="21179" y="21156"/>
                <wp:lineTo x="21179"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1750" cy="525145"/>
                    </a:xfrm>
                    <a:prstGeom prst="rect">
                      <a:avLst/>
                    </a:prstGeom>
                    <a:noFill/>
                  </pic:spPr>
                </pic:pic>
              </a:graphicData>
            </a:graphic>
            <wp14:sizeRelH relativeFrom="margin">
              <wp14:pctWidth>0</wp14:pctWidth>
            </wp14:sizeRelH>
            <wp14:sizeRelV relativeFrom="margin">
              <wp14:pctHeight>0</wp14:pctHeight>
            </wp14:sizeRelV>
          </wp:anchor>
        </w:drawing>
      </w:r>
      <w:r>
        <w:rPr>
          <w:b/>
          <w:bCs/>
          <w:i/>
          <w:iCs/>
          <w:noProof/>
          <w:sz w:val="24"/>
          <w:szCs w:val="24"/>
        </w:rPr>
        <w:drawing>
          <wp:inline distT="0" distB="0" distL="0" distR="0" wp14:anchorId="75843E54" wp14:editId="504BF3AA">
            <wp:extent cx="1871133" cy="482600"/>
            <wp:effectExtent l="0" t="0" r="0" b="0"/>
            <wp:docPr id="6233500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50022" name="Picture 623350022"/>
                    <pic:cNvPicPr/>
                  </pic:nvPicPr>
                  <pic:blipFill>
                    <a:blip r:embed="rId9">
                      <a:extLst>
                        <a:ext uri="{28A0092B-C50C-407E-A947-70E740481C1C}">
                          <a14:useLocalDpi xmlns:a14="http://schemas.microsoft.com/office/drawing/2010/main" val="0"/>
                        </a:ext>
                      </a:extLst>
                    </a:blip>
                    <a:stretch>
                      <a:fillRect/>
                    </a:stretch>
                  </pic:blipFill>
                  <pic:spPr>
                    <a:xfrm>
                      <a:off x="0" y="0"/>
                      <a:ext cx="1872465" cy="482944"/>
                    </a:xfrm>
                    <a:prstGeom prst="rect">
                      <a:avLst/>
                    </a:prstGeom>
                  </pic:spPr>
                </pic:pic>
              </a:graphicData>
            </a:graphic>
          </wp:inline>
        </w:drawing>
      </w:r>
      <w:r w:rsidR="0001333D">
        <w:rPr>
          <w:b/>
          <w:bCs/>
          <w:i/>
          <w:iCs/>
          <w:sz w:val="24"/>
          <w:szCs w:val="24"/>
        </w:rPr>
        <w:t xml:space="preserve">                  </w:t>
      </w:r>
    </w:p>
    <w:p w14:paraId="6762FFD4" w14:textId="77777777" w:rsidR="0003082F" w:rsidRDefault="0003082F" w:rsidP="00E233C7">
      <w:pPr>
        <w:pStyle w:val="Title"/>
        <w:rPr>
          <w:rFonts w:ascii="Arial" w:eastAsia="Arial" w:hAnsi="Arial"/>
          <w:bCs w:val="0"/>
          <w:sz w:val="40"/>
          <w:szCs w:val="40"/>
        </w:rPr>
      </w:pPr>
    </w:p>
    <w:p w14:paraId="5BFD685E" w14:textId="77777777" w:rsidR="00E578DF" w:rsidRDefault="00E578DF" w:rsidP="00E233C7">
      <w:pPr>
        <w:pStyle w:val="Title"/>
        <w:rPr>
          <w:rFonts w:ascii="Arial" w:eastAsia="Arial" w:hAnsi="Arial"/>
          <w:bCs w:val="0"/>
          <w:sz w:val="40"/>
          <w:szCs w:val="40"/>
        </w:rPr>
      </w:pPr>
    </w:p>
    <w:p w14:paraId="01207BF4" w14:textId="77777777" w:rsidR="0001333D" w:rsidRDefault="0001333D" w:rsidP="0001333D">
      <w:pPr>
        <w:pStyle w:val="IntenseQuote"/>
        <w:rPr>
          <w:rFonts w:eastAsia="Arial"/>
          <w:b/>
          <w:bCs/>
          <w:sz w:val="28"/>
          <w:szCs w:val="28"/>
          <w:rtl/>
        </w:rPr>
      </w:pPr>
      <w:r w:rsidRPr="0001333D">
        <w:rPr>
          <w:rFonts w:eastAsia="Arial"/>
          <w:b/>
          <w:bCs/>
          <w:sz w:val="28"/>
          <w:szCs w:val="28"/>
        </w:rPr>
        <w:t>Provide comprehensive WASH, Shelter/NFI, and Protection interventions to mitigate morbidity and mortality among children and their families in response to the Sudan crisis</w:t>
      </w:r>
    </w:p>
    <w:p w14:paraId="3CA12EED" w14:textId="77777777" w:rsidR="006906E8" w:rsidRPr="006906E8" w:rsidRDefault="006906E8" w:rsidP="006906E8">
      <w:pPr>
        <w:rPr>
          <w:lang w:val="en-GB"/>
        </w:rPr>
      </w:pPr>
    </w:p>
    <w:p w14:paraId="5C118C9F" w14:textId="662F892E" w:rsidR="00E233C7" w:rsidRPr="0001333D" w:rsidRDefault="0001333D" w:rsidP="0001333D">
      <w:pPr>
        <w:jc w:val="center"/>
        <w:rPr>
          <w:rFonts w:ascii="Arial" w:hAnsi="Arial" w:cs="Arial"/>
          <w:b/>
          <w:bCs/>
          <w:sz w:val="28"/>
          <w:szCs w:val="28"/>
          <w:lang w:val="en-GB"/>
        </w:rPr>
      </w:pPr>
      <w:r>
        <w:rPr>
          <w:rFonts w:ascii="Arial" w:hAnsi="Arial" w:cs="Arial"/>
          <w:b/>
          <w:bCs/>
          <w:sz w:val="28"/>
          <w:szCs w:val="28"/>
          <w:lang w:val="en-GB"/>
        </w:rPr>
        <w:t xml:space="preserve">Bid documents </w:t>
      </w:r>
    </w:p>
    <w:p w14:paraId="284CA51A" w14:textId="77777777" w:rsidR="00E233C7" w:rsidRPr="00A36D4D" w:rsidRDefault="00E233C7" w:rsidP="00E233C7">
      <w:pPr>
        <w:pStyle w:val="Outline"/>
        <w:spacing w:before="0"/>
        <w:jc w:val="center"/>
        <w:rPr>
          <w:rFonts w:ascii="Arial" w:hAnsi="Arial" w:cs="Arial"/>
          <w:b/>
          <w:kern w:val="0"/>
          <w:sz w:val="6"/>
          <w:szCs w:val="2"/>
        </w:rPr>
      </w:pPr>
    </w:p>
    <w:p w14:paraId="3E5B16A9" w14:textId="77777777" w:rsidR="00E578DF" w:rsidRDefault="00E578DF" w:rsidP="00E233C7">
      <w:pPr>
        <w:pStyle w:val="Outline"/>
        <w:spacing w:before="0"/>
        <w:rPr>
          <w:rFonts w:ascii="Arial" w:hAnsi="Arial" w:cs="Arial"/>
          <w:b/>
          <w:kern w:val="0"/>
          <w:sz w:val="28"/>
          <w:szCs w:val="28"/>
        </w:rPr>
      </w:pPr>
    </w:p>
    <w:p w14:paraId="47813606" w14:textId="77777777" w:rsidR="00E578DF" w:rsidRPr="00CC2195" w:rsidRDefault="00E578DF" w:rsidP="00E233C7">
      <w:pPr>
        <w:pStyle w:val="Outline"/>
        <w:spacing w:before="0"/>
        <w:rPr>
          <w:rFonts w:ascii="Arial" w:hAnsi="Arial" w:cs="Arial"/>
          <w:b/>
          <w:kern w:val="0"/>
          <w:sz w:val="28"/>
          <w:szCs w:val="28"/>
        </w:rPr>
      </w:pPr>
    </w:p>
    <w:p w14:paraId="43025BD9" w14:textId="4264CA62" w:rsidR="00FF433F" w:rsidRPr="00CC2195" w:rsidRDefault="006906E8" w:rsidP="00530502">
      <w:pPr>
        <w:pStyle w:val="Outline"/>
        <w:spacing w:before="0"/>
        <w:rPr>
          <w:rFonts w:ascii="Arial" w:hAnsi="Arial" w:cs="Arial"/>
          <w:b/>
          <w:bCs/>
        </w:rPr>
      </w:pPr>
      <w:bookmarkStart w:id="0" w:name="_Hlk219794884"/>
      <w:r w:rsidRPr="006906E8">
        <w:rPr>
          <w:rFonts w:ascii="Arial" w:hAnsi="Arial" w:cs="Arial"/>
          <w:b/>
          <w:bCs/>
        </w:rPr>
        <w:t>North Kordofan</w:t>
      </w:r>
      <w:r w:rsidR="00704277">
        <w:rPr>
          <w:rFonts w:ascii="Arial" w:hAnsi="Arial" w:cs="Arial"/>
          <w:b/>
          <w:bCs/>
        </w:rPr>
        <w:t xml:space="preserve"> </w:t>
      </w:r>
      <w:bookmarkEnd w:id="0"/>
      <w:r w:rsidR="00704277" w:rsidRPr="00CC2195">
        <w:rPr>
          <w:rFonts w:ascii="Arial" w:hAnsi="Arial" w:cs="Arial"/>
          <w:b/>
          <w:bCs/>
        </w:rPr>
        <w:t>State</w:t>
      </w:r>
      <w:r w:rsidR="00FF433F" w:rsidRPr="00CC2195">
        <w:rPr>
          <w:rFonts w:ascii="Arial" w:hAnsi="Arial" w:cs="Arial"/>
          <w:b/>
          <w:bCs/>
        </w:rPr>
        <w:t xml:space="preserve"> </w:t>
      </w:r>
    </w:p>
    <w:p w14:paraId="4C8A5B3D" w14:textId="77777777" w:rsidR="00E233C7" w:rsidRPr="00CC2195" w:rsidRDefault="00E233C7" w:rsidP="00E233C7">
      <w:pPr>
        <w:pStyle w:val="Outline"/>
        <w:spacing w:before="0"/>
        <w:jc w:val="center"/>
        <w:rPr>
          <w:rFonts w:ascii="Arial" w:hAnsi="Arial" w:cs="Arial"/>
          <w:b/>
          <w:kern w:val="0"/>
          <w:sz w:val="22"/>
          <w:szCs w:val="22"/>
        </w:rPr>
      </w:pPr>
    </w:p>
    <w:p w14:paraId="72DB10F8" w14:textId="77777777" w:rsidR="00E233C7" w:rsidRPr="00CC2195" w:rsidRDefault="0003082F" w:rsidP="00E233C7">
      <w:pPr>
        <w:pStyle w:val="Outline"/>
        <w:spacing w:before="0"/>
        <w:rPr>
          <w:rFonts w:ascii="Arial" w:hAnsi="Arial" w:cs="Arial"/>
          <w:b/>
          <w:kern w:val="0"/>
          <w:sz w:val="22"/>
          <w:szCs w:val="22"/>
        </w:rPr>
      </w:pPr>
      <w:r>
        <w:rPr>
          <w:rFonts w:ascii="Arial" w:hAnsi="Arial" w:cs="Arial"/>
          <w:noProof/>
        </w:rPr>
        <mc:AlternateContent>
          <mc:Choice Requires="wps">
            <w:drawing>
              <wp:anchor distT="0" distB="0" distL="114300" distR="114300" simplePos="0" relativeHeight="251660288" behindDoc="0" locked="0" layoutInCell="1" allowOverlap="1" wp14:anchorId="66C22DFD" wp14:editId="0BE8FE9F">
                <wp:simplePos x="0" y="0"/>
                <wp:positionH relativeFrom="column">
                  <wp:posOffset>0</wp:posOffset>
                </wp:positionH>
                <wp:positionV relativeFrom="paragraph">
                  <wp:posOffset>289560</wp:posOffset>
                </wp:positionV>
                <wp:extent cx="5335905" cy="1638300"/>
                <wp:effectExtent l="38100" t="38100" r="36195" b="381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1638300"/>
                        </a:xfrm>
                        <a:prstGeom prst="rect">
                          <a:avLst/>
                        </a:prstGeom>
                        <a:solidFill>
                          <a:srgbClr val="FFFFFF"/>
                        </a:solidFill>
                        <a:ln w="76200" cmpd="tri">
                          <a:solidFill>
                            <a:srgbClr val="000000"/>
                          </a:solidFill>
                          <a:miter lim="800000"/>
                          <a:headEnd/>
                          <a:tailEnd/>
                        </a:ln>
                      </wps:spPr>
                      <wps:txbx>
                        <w:txbxContent>
                          <w:p w14:paraId="7C3F6E04" w14:textId="4E9122C2" w:rsidR="00434CA2" w:rsidRPr="000446B1" w:rsidRDefault="000446B1" w:rsidP="000446B1">
                            <w:pPr>
                              <w:pStyle w:val="Outline"/>
                              <w:spacing w:before="0"/>
                              <w:jc w:val="center"/>
                              <w:rPr>
                                <w:b/>
                                <w:color w:val="3709DF"/>
                                <w:kern w:val="0"/>
                                <w:sz w:val="48"/>
                                <w:szCs w:val="48"/>
                              </w:rPr>
                            </w:pPr>
                            <w:r>
                              <w:rPr>
                                <w:b/>
                                <w:color w:val="3709DF"/>
                                <w:sz w:val="48"/>
                                <w:szCs w:val="48"/>
                              </w:rPr>
                              <w:t>S</w:t>
                            </w:r>
                            <w:r w:rsidR="00B32C85" w:rsidRPr="00B32C85">
                              <w:rPr>
                                <w:b/>
                                <w:color w:val="3709DF"/>
                                <w:sz w:val="48"/>
                                <w:szCs w:val="48"/>
                              </w:rPr>
                              <w:t>upply, installation and connection of 5 Plastic water tanks 5,000 Litter</w:t>
                            </w:r>
                            <w:r>
                              <w:rPr>
                                <w:b/>
                                <w:color w:val="3709DF"/>
                                <w:sz w:val="48"/>
                                <w:szCs w:val="48"/>
                              </w:rPr>
                              <w:t xml:space="preserve"> in</w:t>
                            </w:r>
                            <w:r w:rsidR="00B32C85" w:rsidRPr="00B32C85">
                              <w:rPr>
                                <w:b/>
                                <w:color w:val="3709DF"/>
                                <w:sz w:val="48"/>
                                <w:szCs w:val="48"/>
                              </w:rPr>
                              <w:t xml:space="preserve"> Al-me</w:t>
                            </w:r>
                            <w:r w:rsidR="00F456D4">
                              <w:rPr>
                                <w:b/>
                                <w:color w:val="3709DF"/>
                                <w:sz w:val="48"/>
                                <w:szCs w:val="48"/>
                              </w:rPr>
                              <w:t>n</w:t>
                            </w:r>
                            <w:r w:rsidR="00B32C85" w:rsidRPr="00B32C85">
                              <w:rPr>
                                <w:b/>
                                <w:color w:val="3709DF"/>
                                <w:sz w:val="48"/>
                                <w:szCs w:val="48"/>
                              </w:rPr>
                              <w:t xml:space="preserve">a Al-pari “Land Port” IDPs camp </w:t>
                            </w:r>
                            <w:r w:rsidR="009374F3" w:rsidRPr="00B32C85">
                              <w:rPr>
                                <w:b/>
                                <w:color w:val="3709DF"/>
                                <w:sz w:val="48"/>
                                <w:szCs w:val="48"/>
                              </w:rPr>
                              <w:t xml:space="preserve">in </w:t>
                            </w:r>
                            <w:r w:rsidR="006906E8" w:rsidRPr="00B32C85">
                              <w:rPr>
                                <w:b/>
                                <w:color w:val="3709DF"/>
                                <w:sz w:val="48"/>
                                <w:szCs w:val="48"/>
                              </w:rPr>
                              <w:t>Shikan</w:t>
                            </w:r>
                            <w:r w:rsidR="006906E8" w:rsidRPr="00B32C85">
                              <w:rPr>
                                <w:rFonts w:hint="cs"/>
                                <w:b/>
                                <w:color w:val="3709DF"/>
                                <w:sz w:val="48"/>
                                <w:szCs w:val="48"/>
                                <w:rtl/>
                              </w:rPr>
                              <w:t xml:space="preserve"> </w:t>
                            </w:r>
                            <w:r w:rsidR="009374F3" w:rsidRPr="00B32C85">
                              <w:rPr>
                                <w:b/>
                                <w:color w:val="3709DF"/>
                                <w:sz w:val="48"/>
                                <w:szCs w:val="48"/>
                              </w:rPr>
                              <w:t>localit</w:t>
                            </w:r>
                            <w:r w:rsidR="00A36D4D" w:rsidRPr="00B32C85">
                              <w:rPr>
                                <w:b/>
                                <w:color w:val="3709DF"/>
                                <w:sz w:val="48"/>
                                <w:szCs w:val="48"/>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22DFD" id="_x0000_t202" coordsize="21600,21600" o:spt="202" path="m,l,21600r21600,l21600,xe">
                <v:stroke joinstyle="miter"/>
                <v:path gradientshapeok="t" o:connecttype="rect"/>
              </v:shapetype>
              <v:shape id="Text Box 2" o:spid="_x0000_s1026" type="#_x0000_t202" style="position:absolute;margin-left:0;margin-top:22.8pt;width:420.15pt;height:1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" strokeweight="6pt">
                <v:stroke linestyle="thickBetweenThin"/>
                <v:textbox>
                  <w:txbxContent>
                    <w:p w14:paraId="7C3F6E04" w14:textId="4E9122C2" w:rsidR="00434CA2" w:rsidRPr="000446B1" w:rsidRDefault="000446B1" w:rsidP="000446B1">
                      <w:pPr>
                        <w:pStyle w:val="Outline"/>
                        <w:spacing w:before="0"/>
                        <w:jc w:val="center"/>
                        <w:rPr>
                          <w:b/>
                          <w:color w:val="3709DF"/>
                          <w:kern w:val="0"/>
                          <w:sz w:val="48"/>
                          <w:szCs w:val="48"/>
                        </w:rPr>
                      </w:pPr>
                      <w:r>
                        <w:rPr>
                          <w:b/>
                          <w:color w:val="3709DF"/>
                          <w:sz w:val="48"/>
                          <w:szCs w:val="48"/>
                        </w:rPr>
                        <w:t>S</w:t>
                      </w:r>
                      <w:r w:rsidR="00B32C85" w:rsidRPr="00B32C85">
                        <w:rPr>
                          <w:b/>
                          <w:color w:val="3709DF"/>
                          <w:sz w:val="48"/>
                          <w:szCs w:val="48"/>
                        </w:rPr>
                        <w:t>upply, installation and connection of 5 Plastic water tanks 5,000 Litter</w:t>
                      </w:r>
                      <w:r>
                        <w:rPr>
                          <w:b/>
                          <w:color w:val="3709DF"/>
                          <w:sz w:val="48"/>
                          <w:szCs w:val="48"/>
                        </w:rPr>
                        <w:t xml:space="preserve"> in</w:t>
                      </w:r>
                      <w:r w:rsidR="00B32C85" w:rsidRPr="00B32C85">
                        <w:rPr>
                          <w:b/>
                          <w:color w:val="3709DF"/>
                          <w:sz w:val="48"/>
                          <w:szCs w:val="48"/>
                        </w:rPr>
                        <w:t xml:space="preserve"> Al-</w:t>
                      </w:r>
                      <w:proofErr w:type="spellStart"/>
                      <w:r w:rsidR="00B32C85" w:rsidRPr="00B32C85">
                        <w:rPr>
                          <w:b/>
                          <w:color w:val="3709DF"/>
                          <w:sz w:val="48"/>
                          <w:szCs w:val="48"/>
                        </w:rPr>
                        <w:t>me</w:t>
                      </w:r>
                      <w:r w:rsidR="00F456D4">
                        <w:rPr>
                          <w:b/>
                          <w:color w:val="3709DF"/>
                          <w:sz w:val="48"/>
                          <w:szCs w:val="48"/>
                        </w:rPr>
                        <w:t>n</w:t>
                      </w:r>
                      <w:r w:rsidR="00B32C85" w:rsidRPr="00B32C85">
                        <w:rPr>
                          <w:b/>
                          <w:color w:val="3709DF"/>
                          <w:sz w:val="48"/>
                          <w:szCs w:val="48"/>
                        </w:rPr>
                        <w:t>a</w:t>
                      </w:r>
                      <w:proofErr w:type="spellEnd"/>
                      <w:r w:rsidR="00B32C85" w:rsidRPr="00B32C85">
                        <w:rPr>
                          <w:b/>
                          <w:color w:val="3709DF"/>
                          <w:sz w:val="48"/>
                          <w:szCs w:val="48"/>
                        </w:rPr>
                        <w:t xml:space="preserve"> Al-pari “Land Port” IDPs camp </w:t>
                      </w:r>
                      <w:r w:rsidR="009374F3" w:rsidRPr="00B32C85">
                        <w:rPr>
                          <w:b/>
                          <w:color w:val="3709DF"/>
                          <w:sz w:val="48"/>
                          <w:szCs w:val="48"/>
                        </w:rPr>
                        <w:t xml:space="preserve">in </w:t>
                      </w:r>
                      <w:r w:rsidR="006906E8" w:rsidRPr="00B32C85">
                        <w:rPr>
                          <w:b/>
                          <w:color w:val="3709DF"/>
                          <w:sz w:val="48"/>
                          <w:szCs w:val="48"/>
                        </w:rPr>
                        <w:t>Shikan</w:t>
                      </w:r>
                      <w:r w:rsidR="006906E8" w:rsidRPr="00B32C85">
                        <w:rPr>
                          <w:rFonts w:hint="cs"/>
                          <w:b/>
                          <w:color w:val="3709DF"/>
                          <w:sz w:val="48"/>
                          <w:szCs w:val="48"/>
                          <w:rtl/>
                        </w:rPr>
                        <w:t xml:space="preserve"> </w:t>
                      </w:r>
                      <w:r w:rsidR="009374F3" w:rsidRPr="00B32C85">
                        <w:rPr>
                          <w:b/>
                          <w:color w:val="3709DF"/>
                          <w:sz w:val="48"/>
                          <w:szCs w:val="48"/>
                        </w:rPr>
                        <w:t>localit</w:t>
                      </w:r>
                      <w:r w:rsidR="00A36D4D" w:rsidRPr="00B32C85">
                        <w:rPr>
                          <w:b/>
                          <w:color w:val="3709DF"/>
                          <w:sz w:val="48"/>
                          <w:szCs w:val="48"/>
                        </w:rPr>
                        <w:t>y</w:t>
                      </w:r>
                    </w:p>
                  </w:txbxContent>
                </v:textbox>
                <w10:wrap type="square"/>
              </v:shape>
            </w:pict>
          </mc:Fallback>
        </mc:AlternateContent>
      </w:r>
    </w:p>
    <w:p w14:paraId="1C6BF738" w14:textId="77777777" w:rsidR="00E233C7" w:rsidRPr="00CC2195" w:rsidRDefault="00E233C7" w:rsidP="00A36D4D">
      <w:pPr>
        <w:pStyle w:val="Outline"/>
        <w:bidi/>
        <w:spacing w:before="0"/>
        <w:jc w:val="center"/>
        <w:rPr>
          <w:rFonts w:ascii="Arial" w:hAnsi="Arial" w:cs="Arial"/>
          <w:kern w:val="0"/>
          <w:sz w:val="22"/>
          <w:szCs w:val="22"/>
        </w:rPr>
      </w:pPr>
    </w:p>
    <w:p w14:paraId="74F7EC24" w14:textId="77777777" w:rsidR="00B76763" w:rsidRPr="00CC2195" w:rsidRDefault="00B76763" w:rsidP="00B76763">
      <w:pPr>
        <w:pStyle w:val="Outline"/>
        <w:bidi/>
        <w:spacing w:before="0"/>
        <w:jc w:val="center"/>
        <w:rPr>
          <w:rFonts w:ascii="Arial" w:hAnsi="Arial" w:cs="Arial"/>
          <w:kern w:val="0"/>
          <w:sz w:val="22"/>
          <w:szCs w:val="22"/>
        </w:rPr>
      </w:pPr>
    </w:p>
    <w:p w14:paraId="662B283F" w14:textId="77777777" w:rsidR="00B76763" w:rsidRPr="00CC2195" w:rsidRDefault="00B76763" w:rsidP="00B76763">
      <w:pPr>
        <w:pStyle w:val="Outline"/>
        <w:bidi/>
        <w:spacing w:before="0"/>
        <w:jc w:val="center"/>
        <w:rPr>
          <w:rFonts w:ascii="Arial" w:hAnsi="Arial" w:cs="Arial"/>
          <w:kern w:val="0"/>
          <w:sz w:val="22"/>
          <w:szCs w:val="22"/>
        </w:rPr>
      </w:pPr>
    </w:p>
    <w:p w14:paraId="31904E3D" w14:textId="77777777" w:rsidR="00E578DF" w:rsidRDefault="00E578DF" w:rsidP="00C95C69">
      <w:pPr>
        <w:pStyle w:val="Outline"/>
        <w:bidi/>
        <w:spacing w:before="0"/>
        <w:rPr>
          <w:rFonts w:ascii="Arial" w:hAnsi="Arial" w:cs="Arial"/>
          <w:kern w:val="0"/>
          <w:sz w:val="22"/>
          <w:szCs w:val="22"/>
        </w:rPr>
      </w:pPr>
    </w:p>
    <w:p w14:paraId="081644DE" w14:textId="77777777" w:rsidR="00E578DF" w:rsidRDefault="00E578DF" w:rsidP="00E578DF">
      <w:pPr>
        <w:pStyle w:val="Outline"/>
        <w:bidi/>
        <w:spacing w:before="0"/>
        <w:jc w:val="center"/>
        <w:rPr>
          <w:rFonts w:ascii="Arial" w:hAnsi="Arial" w:cs="Arial"/>
          <w:kern w:val="0"/>
          <w:sz w:val="22"/>
          <w:szCs w:val="22"/>
        </w:rPr>
      </w:pPr>
    </w:p>
    <w:p w14:paraId="595CAFCB" w14:textId="77777777" w:rsidR="00E578DF" w:rsidRPr="00CC2195" w:rsidRDefault="00E578DF" w:rsidP="00E578DF">
      <w:pPr>
        <w:pStyle w:val="Outline"/>
        <w:bidi/>
        <w:spacing w:before="0"/>
        <w:jc w:val="center"/>
        <w:rPr>
          <w:rFonts w:ascii="Arial" w:hAnsi="Arial" w:cs="Arial"/>
          <w:kern w:val="0"/>
          <w:sz w:val="22"/>
          <w:szCs w:val="22"/>
        </w:rPr>
      </w:pPr>
    </w:p>
    <w:p w14:paraId="53D0F2F6" w14:textId="77777777" w:rsidR="00B76763" w:rsidRPr="00CC2195" w:rsidRDefault="00B76763" w:rsidP="00B76763">
      <w:pPr>
        <w:pStyle w:val="Outline"/>
        <w:bidi/>
        <w:spacing w:before="0"/>
        <w:jc w:val="center"/>
        <w:rPr>
          <w:rFonts w:ascii="Arial" w:hAnsi="Arial" w:cs="Arial"/>
          <w:kern w:val="0"/>
          <w:sz w:val="22"/>
          <w:szCs w:val="22"/>
          <w:rtl/>
        </w:rPr>
      </w:pPr>
    </w:p>
    <w:p w14:paraId="120596A5" w14:textId="77777777" w:rsidR="00E233C7" w:rsidRPr="00CC2195" w:rsidRDefault="00E233C7" w:rsidP="00E233C7">
      <w:pPr>
        <w:pStyle w:val="Outline"/>
        <w:bidi/>
        <w:spacing w:before="0"/>
        <w:jc w:val="center"/>
        <w:rPr>
          <w:rFonts w:ascii="Arial" w:hAnsi="Arial" w:cs="Arial"/>
          <w:kern w:val="0"/>
          <w:sz w:val="22"/>
          <w:szCs w:val="22"/>
        </w:rPr>
      </w:pPr>
    </w:p>
    <w:p w14:paraId="55A84543" w14:textId="60DC4E5F" w:rsidR="00665253" w:rsidRDefault="009374F3" w:rsidP="009374F3">
      <w:pPr>
        <w:pStyle w:val="Outline"/>
        <w:bidi/>
        <w:spacing w:before="0"/>
        <w:jc w:val="right"/>
        <w:rPr>
          <w:rFonts w:ascii="Arial" w:hAnsi="Arial" w:cs="Arial"/>
          <w:b/>
          <w:bCs/>
          <w:kern w:val="0"/>
          <w:sz w:val="22"/>
          <w:szCs w:val="22"/>
        </w:rPr>
      </w:pPr>
      <w:r>
        <w:rPr>
          <w:rFonts w:ascii="Arial" w:hAnsi="Arial" w:cs="Arial"/>
          <w:b/>
          <w:bCs/>
          <w:kern w:val="0"/>
          <w:sz w:val="22"/>
          <w:szCs w:val="22"/>
        </w:rPr>
        <w:t>Water</w:t>
      </w:r>
      <w:r w:rsidR="00EA411C">
        <w:rPr>
          <w:rFonts w:ascii="Arial" w:hAnsi="Arial" w:cs="Arial"/>
          <w:b/>
          <w:bCs/>
          <w:kern w:val="0"/>
          <w:sz w:val="22"/>
          <w:szCs w:val="22"/>
        </w:rPr>
        <w:t xml:space="preserve"> Supply</w:t>
      </w:r>
    </w:p>
    <w:p w14:paraId="7349BCA1" w14:textId="77777777" w:rsidR="00C95C69" w:rsidRDefault="00C95C69" w:rsidP="00C95C69">
      <w:pPr>
        <w:pStyle w:val="Outline"/>
        <w:bidi/>
        <w:spacing w:before="0"/>
        <w:rPr>
          <w:rFonts w:ascii="Arial" w:hAnsi="Arial" w:cs="Arial"/>
          <w:b/>
          <w:color w:val="000000"/>
          <w:szCs w:val="24"/>
        </w:rPr>
      </w:pPr>
      <w:r>
        <w:rPr>
          <w:rFonts w:ascii="Arial" w:hAnsi="Arial" w:cs="Arial"/>
          <w:b/>
          <w:color w:val="000000"/>
          <w:szCs w:val="24"/>
        </w:rPr>
        <w:t>January 2026</w:t>
      </w:r>
    </w:p>
    <w:p w14:paraId="2B8A4A1B" w14:textId="77777777" w:rsidR="00C95C69" w:rsidRDefault="00C95C69" w:rsidP="00C95C69">
      <w:pPr>
        <w:pStyle w:val="Outline"/>
        <w:bidi/>
        <w:spacing w:before="0"/>
        <w:jc w:val="right"/>
        <w:rPr>
          <w:rFonts w:ascii="Arial" w:hAnsi="Arial" w:cs="Arial"/>
          <w:b/>
          <w:bCs/>
          <w:kern w:val="0"/>
          <w:sz w:val="22"/>
          <w:szCs w:val="22"/>
        </w:rPr>
      </w:pPr>
    </w:p>
    <w:p w14:paraId="413005DC" w14:textId="77777777" w:rsidR="00A36D4D" w:rsidRPr="009374F3" w:rsidRDefault="00A36D4D" w:rsidP="00A36D4D">
      <w:pPr>
        <w:pStyle w:val="Outline"/>
        <w:bidi/>
        <w:spacing w:before="0"/>
        <w:jc w:val="right"/>
        <w:rPr>
          <w:rFonts w:ascii="Arial" w:hAnsi="Arial" w:cs="Arial"/>
          <w:b/>
          <w:bCs/>
          <w:kern w:val="0"/>
          <w:sz w:val="22"/>
          <w:szCs w:val="22"/>
        </w:rPr>
      </w:pPr>
    </w:p>
    <w:p w14:paraId="7ECE17BF" w14:textId="77777777" w:rsidR="000575D3" w:rsidRPr="004D00AD" w:rsidRDefault="000575D3" w:rsidP="000575D3">
      <w:pPr>
        <w:spacing w:after="0" w:line="240" w:lineRule="auto"/>
        <w:jc w:val="center"/>
        <w:rPr>
          <w:rFonts w:ascii="Arial" w:eastAsia="Times New Roman" w:hAnsi="Arial" w:cs="Arial"/>
          <w:b/>
          <w:bCs/>
          <w:kern w:val="28"/>
          <w:sz w:val="32"/>
          <w:szCs w:val="32"/>
          <w:lang w:val="en-GB" w:eastAsia="ar-SA"/>
        </w:rPr>
      </w:pPr>
    </w:p>
    <w:p w14:paraId="4371E53C" w14:textId="77777777" w:rsidR="000575D3" w:rsidRPr="004D00AD" w:rsidRDefault="000575D3" w:rsidP="000575D3">
      <w:pPr>
        <w:keepNext/>
        <w:bidi/>
        <w:spacing w:after="0" w:line="240" w:lineRule="auto"/>
        <w:jc w:val="center"/>
        <w:outlineLvl w:val="0"/>
        <w:rPr>
          <w:rFonts w:ascii="Arial" w:eastAsia="Times New Roman" w:hAnsi="Arial" w:cs="Arial"/>
          <w:b/>
          <w:bCs/>
          <w:color w:val="000000"/>
          <w:sz w:val="28"/>
          <w:szCs w:val="28"/>
          <w:lang w:val="en-GB" w:eastAsia="ar-SA"/>
        </w:rPr>
      </w:pPr>
      <w:r w:rsidRPr="004D00AD">
        <w:rPr>
          <w:rFonts w:ascii="Arial" w:eastAsia="Times New Roman" w:hAnsi="Arial" w:cs="Arial"/>
          <w:b/>
          <w:bCs/>
          <w:color w:val="000000"/>
          <w:sz w:val="28"/>
          <w:szCs w:val="28"/>
          <w:lang w:val="en-GB" w:eastAsia="ar-SA"/>
        </w:rPr>
        <w:t>Specifications &amp; Performance Requirements</w:t>
      </w:r>
    </w:p>
    <w:p w14:paraId="0374098A" w14:textId="6A5DA59B" w:rsidR="000575D3" w:rsidRDefault="000575D3" w:rsidP="000575D3">
      <w:pPr>
        <w:autoSpaceDE w:val="0"/>
        <w:autoSpaceDN w:val="0"/>
        <w:adjustRightInd w:val="0"/>
        <w:ind w:left="360"/>
        <w:jc w:val="center"/>
        <w:rPr>
          <w:rFonts w:ascii="Arial" w:eastAsia="Calibri" w:hAnsi="Arial" w:cs="Arial"/>
          <w:b/>
          <w:bCs/>
          <w:color w:val="000000"/>
          <w:sz w:val="28"/>
          <w:szCs w:val="28"/>
        </w:rPr>
      </w:pPr>
      <w:r w:rsidRPr="004D00AD">
        <w:rPr>
          <w:rFonts w:ascii="Arial" w:eastAsia="Calibri" w:hAnsi="Arial" w:cs="Arial"/>
          <w:b/>
          <w:bCs/>
          <w:color w:val="000000"/>
          <w:sz w:val="28"/>
          <w:szCs w:val="28"/>
        </w:rPr>
        <w:t>General Provisions</w:t>
      </w:r>
    </w:p>
    <w:p w14:paraId="5936A91D" w14:textId="77777777" w:rsidR="00A36D4D" w:rsidRPr="004D00AD" w:rsidRDefault="00A36D4D" w:rsidP="000575D3">
      <w:pPr>
        <w:autoSpaceDE w:val="0"/>
        <w:autoSpaceDN w:val="0"/>
        <w:adjustRightInd w:val="0"/>
        <w:ind w:left="360"/>
        <w:jc w:val="center"/>
        <w:rPr>
          <w:rFonts w:ascii="Arial" w:eastAsia="Calibri" w:hAnsi="Arial" w:cs="Arial"/>
          <w:b/>
          <w:bCs/>
          <w:color w:val="000000"/>
          <w:sz w:val="28"/>
          <w:szCs w:val="28"/>
        </w:rPr>
      </w:pPr>
    </w:p>
    <w:p w14:paraId="159EA556" w14:textId="77777777" w:rsidR="000575D3" w:rsidRPr="004D00AD" w:rsidRDefault="000575D3" w:rsidP="000575D3">
      <w:pPr>
        <w:autoSpaceDE w:val="0"/>
        <w:autoSpaceDN w:val="0"/>
        <w:adjustRightInd w:val="0"/>
        <w:ind w:left="360"/>
        <w:rPr>
          <w:rFonts w:ascii="Arial" w:eastAsia="Calibri" w:hAnsi="Arial" w:cs="Arial"/>
          <w:b/>
          <w:bCs/>
          <w:color w:val="000000"/>
          <w:sz w:val="24"/>
          <w:szCs w:val="24"/>
        </w:rPr>
      </w:pPr>
      <w:r w:rsidRPr="004D00AD">
        <w:rPr>
          <w:rFonts w:ascii="Arial" w:eastAsia="Calibri" w:hAnsi="Arial" w:cs="Arial"/>
          <w:b/>
          <w:bCs/>
          <w:color w:val="000000"/>
          <w:sz w:val="24"/>
          <w:szCs w:val="24"/>
        </w:rPr>
        <w:t xml:space="preserve">      1-Scope and Applications</w:t>
      </w:r>
    </w:p>
    <w:p w14:paraId="0B03BFDB" w14:textId="77777777" w:rsidR="00960430" w:rsidRDefault="00960430" w:rsidP="00960430">
      <w:pPr>
        <w:autoSpaceDE w:val="0"/>
        <w:autoSpaceDN w:val="0"/>
        <w:adjustRightInd w:val="0"/>
        <w:spacing w:after="0" w:line="240" w:lineRule="auto"/>
        <w:jc w:val="both"/>
        <w:rPr>
          <w:rFonts w:ascii="Arial" w:eastAsia="Times New Roman" w:hAnsi="Arial" w:cs="Arial"/>
        </w:rPr>
      </w:pPr>
      <w:r w:rsidRPr="00960430">
        <w:rPr>
          <w:rFonts w:ascii="Arial" w:eastAsia="Times New Roman" w:hAnsi="Arial" w:cs="Arial"/>
        </w:rPr>
        <w:t>These Specifications supply, installation and connection 5 water tanks 5000L (</w:t>
      </w:r>
      <w:proofErr w:type="spellStart"/>
      <w:r w:rsidRPr="00960430">
        <w:rPr>
          <w:rFonts w:ascii="Arial" w:eastAsia="Times New Roman" w:hAnsi="Arial" w:cs="Arial"/>
        </w:rPr>
        <w:t>Althoraya</w:t>
      </w:r>
      <w:proofErr w:type="spellEnd"/>
      <w:r w:rsidRPr="00960430">
        <w:rPr>
          <w:rFonts w:ascii="Arial" w:eastAsia="Times New Roman" w:hAnsi="Arial" w:cs="Arial"/>
        </w:rPr>
        <w:t xml:space="preserve"> 3 layers) in land port IDPs camp, installation of tap stand in term of 4 taps for each tank, construction of small towers from red bricks and cement and printing of logos for the tanks, installation of metal signposts according to specifications bellow.</w:t>
      </w:r>
    </w:p>
    <w:p w14:paraId="29013F28" w14:textId="77777777" w:rsidR="00960430" w:rsidRDefault="00960430" w:rsidP="00960430">
      <w:pPr>
        <w:autoSpaceDE w:val="0"/>
        <w:autoSpaceDN w:val="0"/>
        <w:adjustRightInd w:val="0"/>
        <w:spacing w:after="0" w:line="240" w:lineRule="auto"/>
        <w:jc w:val="both"/>
        <w:rPr>
          <w:rFonts w:ascii="Arial" w:eastAsia="Times New Roman" w:hAnsi="Arial" w:cs="Arial"/>
        </w:rPr>
      </w:pPr>
    </w:p>
    <w:p w14:paraId="7246CA50" w14:textId="58D553FC" w:rsidR="000575D3" w:rsidRPr="004D00AD" w:rsidRDefault="000575D3" w:rsidP="000575D3">
      <w:pPr>
        <w:autoSpaceDE w:val="0"/>
        <w:autoSpaceDN w:val="0"/>
        <w:adjustRightInd w:val="0"/>
        <w:spacing w:after="0" w:line="240" w:lineRule="auto"/>
        <w:ind w:left="720"/>
        <w:jc w:val="both"/>
        <w:rPr>
          <w:rFonts w:ascii="Arial" w:eastAsia="Times New Roman" w:hAnsi="Arial" w:cs="Arial"/>
          <w:b/>
          <w:bCs/>
          <w:color w:val="000000"/>
          <w:sz w:val="24"/>
          <w:szCs w:val="24"/>
          <w:lang w:val="en-CA"/>
        </w:rPr>
      </w:pPr>
      <w:r>
        <w:rPr>
          <w:rFonts w:ascii="Arial" w:eastAsia="Times New Roman" w:hAnsi="Arial" w:cs="Arial"/>
          <w:b/>
          <w:bCs/>
          <w:color w:val="000000"/>
          <w:sz w:val="24"/>
          <w:szCs w:val="24"/>
          <w:lang w:val="en-CA"/>
        </w:rPr>
        <w:t>2</w:t>
      </w:r>
      <w:r w:rsidRPr="004D00AD">
        <w:rPr>
          <w:rFonts w:ascii="Arial" w:eastAsia="Times New Roman" w:hAnsi="Arial" w:cs="Arial"/>
          <w:b/>
          <w:bCs/>
          <w:color w:val="000000"/>
          <w:sz w:val="24"/>
          <w:szCs w:val="24"/>
          <w:lang w:val="en-CA"/>
        </w:rPr>
        <w:t>- Requirements of Specifications, Standards and Brand Names</w:t>
      </w:r>
    </w:p>
    <w:p w14:paraId="20CC474A" w14:textId="77777777" w:rsidR="000575D3" w:rsidRPr="004D00AD" w:rsidRDefault="000575D3" w:rsidP="000575D3">
      <w:pPr>
        <w:autoSpaceDE w:val="0"/>
        <w:autoSpaceDN w:val="0"/>
        <w:adjustRightInd w:val="0"/>
        <w:spacing w:after="0" w:line="240" w:lineRule="auto"/>
        <w:ind w:left="720"/>
        <w:jc w:val="lowKashida"/>
        <w:rPr>
          <w:rFonts w:ascii="Arial" w:eastAsia="Times New Roman" w:hAnsi="Arial" w:cs="Arial"/>
          <w:b/>
          <w:bCs/>
          <w:color w:val="000000"/>
          <w:sz w:val="24"/>
          <w:szCs w:val="24"/>
          <w:lang w:val="en-CA"/>
        </w:rPr>
      </w:pPr>
    </w:p>
    <w:p w14:paraId="57D7AED5" w14:textId="3945D1A9" w:rsidR="000575D3" w:rsidRPr="004D00AD" w:rsidRDefault="000575D3" w:rsidP="000575D3">
      <w:pPr>
        <w:widowControl w:val="0"/>
        <w:spacing w:after="0" w:line="240" w:lineRule="auto"/>
        <w:jc w:val="both"/>
        <w:rPr>
          <w:rFonts w:ascii="Arial" w:eastAsia="Times New Roman" w:hAnsi="Arial" w:cs="Arial"/>
          <w:lang w:val="en-GB"/>
        </w:rPr>
      </w:pPr>
      <w:r w:rsidRPr="004D00AD">
        <w:rPr>
          <w:rFonts w:ascii="Arial" w:eastAsia="Times New Roman" w:hAnsi="Arial" w:cs="Arial"/>
          <w:lang w:val="en-GB"/>
        </w:rPr>
        <w:t xml:space="preserve">The supplier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w:t>
      </w:r>
      <w:proofErr w:type="gramStart"/>
      <w:r w:rsidRPr="004D00AD">
        <w:rPr>
          <w:rFonts w:ascii="Arial" w:eastAsia="Times New Roman" w:hAnsi="Arial" w:cs="Arial"/>
          <w:lang w:val="en-GB"/>
        </w:rPr>
        <w:t>provided that</w:t>
      </w:r>
      <w:proofErr w:type="gramEnd"/>
      <w:r w:rsidRPr="004D00AD">
        <w:rPr>
          <w:rFonts w:ascii="Arial" w:eastAsia="Times New Roman" w:hAnsi="Arial" w:cs="Arial"/>
          <w:lang w:val="en-GB"/>
        </w:rPr>
        <w:t xml:space="preserve"> it ensures a quality of material and workmanship equal to or better than the Standard referred to. If the Contractor intends to use such alternative Standard, he shall notify the Sector coordinator thereof. submitting with his notice two (2) copies (in English or Arabic) of the proposed Standard and shall not order any material or perform any work unless and until he has obtained the Sector Coordinator's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supplier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085B1020" w14:textId="77777777" w:rsidR="000575D3" w:rsidRPr="004D00AD" w:rsidRDefault="000575D3" w:rsidP="000575D3">
      <w:pPr>
        <w:autoSpaceDE w:val="0"/>
        <w:autoSpaceDN w:val="0"/>
        <w:adjustRightInd w:val="0"/>
        <w:spacing w:after="0" w:line="240" w:lineRule="auto"/>
        <w:ind w:left="720"/>
        <w:jc w:val="lowKashida"/>
        <w:rPr>
          <w:rFonts w:ascii="Arial" w:eastAsia="Times New Roman" w:hAnsi="Arial" w:cs="Arial"/>
          <w:b/>
          <w:bCs/>
          <w:color w:val="000000"/>
          <w:sz w:val="24"/>
          <w:szCs w:val="24"/>
          <w:rtl/>
          <w:lang w:val="en-GB"/>
        </w:rPr>
      </w:pPr>
    </w:p>
    <w:p w14:paraId="46418B56" w14:textId="772C66B0" w:rsidR="000575D3" w:rsidRDefault="000575D3" w:rsidP="004764B5">
      <w:pPr>
        <w:widowControl w:val="0"/>
        <w:spacing w:after="240" w:line="240" w:lineRule="auto"/>
        <w:jc w:val="both"/>
        <w:rPr>
          <w:rFonts w:ascii="Arial" w:eastAsia="Times New Roman" w:hAnsi="Arial" w:cs="Arial"/>
          <w:b/>
          <w:bCs/>
          <w:lang w:val="en-GB"/>
        </w:rPr>
      </w:pPr>
      <w:r>
        <w:rPr>
          <w:rFonts w:ascii="Arial" w:eastAsia="Times New Roman" w:hAnsi="Arial" w:cs="Arial"/>
          <w:b/>
          <w:bCs/>
          <w:lang w:val="en-GB"/>
        </w:rPr>
        <w:t xml:space="preserve">      </w:t>
      </w:r>
    </w:p>
    <w:p w14:paraId="41A52574" w14:textId="77777777" w:rsidR="004764B5" w:rsidRDefault="004764B5" w:rsidP="004764B5">
      <w:pPr>
        <w:widowControl w:val="0"/>
        <w:spacing w:after="240" w:line="240" w:lineRule="auto"/>
        <w:jc w:val="both"/>
        <w:rPr>
          <w:rFonts w:ascii="Arial" w:eastAsia="Times New Roman" w:hAnsi="Arial" w:cs="Arial"/>
          <w:b/>
          <w:bCs/>
          <w:lang w:val="en-GB"/>
        </w:rPr>
      </w:pPr>
    </w:p>
    <w:p w14:paraId="01168B73" w14:textId="77777777" w:rsidR="004764B5" w:rsidRPr="004D00AD" w:rsidRDefault="004764B5" w:rsidP="004764B5">
      <w:pPr>
        <w:widowControl w:val="0"/>
        <w:spacing w:after="240" w:line="240" w:lineRule="auto"/>
        <w:jc w:val="both"/>
        <w:rPr>
          <w:rFonts w:ascii="Arial" w:eastAsia="Times New Roman" w:hAnsi="Arial" w:cs="Arial"/>
        </w:rPr>
      </w:pPr>
    </w:p>
    <w:p w14:paraId="1FB459A1" w14:textId="77777777" w:rsidR="000575D3" w:rsidRPr="004D00AD" w:rsidRDefault="000575D3" w:rsidP="000575D3">
      <w:pPr>
        <w:spacing w:after="0" w:line="240" w:lineRule="auto"/>
        <w:jc w:val="center"/>
        <w:rPr>
          <w:rFonts w:ascii="Arial" w:eastAsia="Times New Roman" w:hAnsi="Arial" w:cs="Arial"/>
          <w:b/>
          <w:bCs/>
          <w:kern w:val="28"/>
          <w:sz w:val="32"/>
          <w:szCs w:val="32"/>
          <w:lang w:val="en-GB" w:eastAsia="ar-SA"/>
        </w:rPr>
      </w:pPr>
    </w:p>
    <w:p w14:paraId="337600A5" w14:textId="77777777" w:rsidR="00665253" w:rsidRDefault="00665253" w:rsidP="008542CD">
      <w:pPr>
        <w:pStyle w:val="Outline"/>
        <w:spacing w:before="0"/>
        <w:rPr>
          <w:rFonts w:ascii="Arial" w:hAnsi="Arial" w:cs="Arial"/>
          <w:b/>
          <w:szCs w:val="24"/>
        </w:rPr>
      </w:pPr>
    </w:p>
    <w:p w14:paraId="7E39B273" w14:textId="77777777" w:rsidR="000575D3" w:rsidRDefault="000575D3" w:rsidP="008542CD">
      <w:pPr>
        <w:pStyle w:val="Outline"/>
        <w:spacing w:before="0"/>
        <w:rPr>
          <w:rFonts w:ascii="Arial" w:hAnsi="Arial" w:cs="Arial"/>
          <w:b/>
          <w:szCs w:val="24"/>
        </w:rPr>
      </w:pPr>
    </w:p>
    <w:p w14:paraId="51038398" w14:textId="77777777" w:rsidR="00845257" w:rsidRPr="00CC2195" w:rsidRDefault="00845257" w:rsidP="00942A05">
      <w:pPr>
        <w:autoSpaceDE w:val="0"/>
        <w:autoSpaceDN w:val="0"/>
        <w:adjustRightInd w:val="0"/>
        <w:rPr>
          <w:rFonts w:ascii="Arial" w:eastAsia="Times New Roman" w:hAnsi="Arial" w:cs="Arial"/>
          <w:b/>
          <w:bCs/>
        </w:rPr>
      </w:pPr>
    </w:p>
    <w:p w14:paraId="0EDC4D44" w14:textId="6D9CFC95" w:rsidR="00D20276" w:rsidRPr="00D20276" w:rsidRDefault="000575D3" w:rsidP="009D6CAC">
      <w:pPr>
        <w:pStyle w:val="Outline"/>
        <w:spacing w:before="0"/>
        <w:jc w:val="center"/>
        <w:rPr>
          <w:rFonts w:ascii="Arial" w:eastAsiaTheme="minorEastAsia" w:hAnsi="Arial" w:cs="Arial"/>
          <w:b/>
          <w:bCs/>
          <w:kern w:val="0"/>
          <w:sz w:val="32"/>
          <w:szCs w:val="32"/>
          <w:u w:val="single"/>
        </w:rPr>
      </w:pPr>
      <w:r>
        <w:rPr>
          <w:rFonts w:ascii="Arial" w:eastAsiaTheme="minorEastAsia" w:hAnsi="Arial" w:cs="Arial"/>
          <w:b/>
          <w:bCs/>
          <w:kern w:val="0"/>
          <w:sz w:val="32"/>
          <w:szCs w:val="32"/>
        </w:rPr>
        <w:lastRenderedPageBreak/>
        <w:t xml:space="preserve"> BOQ for </w:t>
      </w:r>
      <w:r w:rsidR="00960430" w:rsidRPr="00960430">
        <w:rPr>
          <w:rFonts w:ascii="Arial" w:eastAsiaTheme="minorEastAsia" w:hAnsi="Arial" w:cs="Arial"/>
          <w:b/>
          <w:bCs/>
          <w:kern w:val="0"/>
          <w:sz w:val="32"/>
          <w:szCs w:val="32"/>
        </w:rPr>
        <w:t>supply, installation and connection 5 water tanks 5000L</w:t>
      </w:r>
    </w:p>
    <w:p w14:paraId="348CE486" w14:textId="77777777" w:rsidR="0090503B" w:rsidRPr="00CC2195" w:rsidRDefault="0090503B" w:rsidP="00F11E38">
      <w:pPr>
        <w:autoSpaceDE w:val="0"/>
        <w:autoSpaceDN w:val="0"/>
        <w:adjustRightInd w:val="0"/>
        <w:spacing w:after="0" w:line="240" w:lineRule="auto"/>
        <w:rPr>
          <w:rFonts w:ascii="Arial" w:hAnsi="Arial" w:cs="Arial"/>
          <w:b/>
          <w:bCs/>
        </w:rPr>
      </w:pPr>
    </w:p>
    <w:p w14:paraId="1C27B2B6" w14:textId="77777777" w:rsidR="00E233C7" w:rsidRPr="00CC2195" w:rsidRDefault="00E233C7" w:rsidP="006B490D">
      <w:pPr>
        <w:pStyle w:val="ListParagraph1"/>
        <w:bidi w:val="0"/>
        <w:contextualSpacing/>
        <w:rPr>
          <w:rFonts w:ascii="Arial" w:hAnsi="Arial" w:cs="Arial"/>
          <w:b/>
          <w:bCs/>
          <w:sz w:val="22"/>
          <w:szCs w:val="22"/>
          <w:rtl/>
        </w:rPr>
      </w:pPr>
    </w:p>
    <w:tbl>
      <w:tblPr>
        <w:tblW w:w="10802" w:type="dxa"/>
        <w:tblInd w:w="-102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67"/>
        <w:gridCol w:w="4534"/>
        <w:gridCol w:w="1136"/>
        <w:gridCol w:w="1194"/>
        <w:gridCol w:w="1501"/>
        <w:gridCol w:w="1870"/>
      </w:tblGrid>
      <w:tr w:rsidR="00E233C7" w:rsidRPr="00CC2195" w14:paraId="1FCEA6B1" w14:textId="77777777" w:rsidTr="00241BA2">
        <w:trPr>
          <w:trHeight w:val="629"/>
        </w:trPr>
        <w:tc>
          <w:tcPr>
            <w:tcW w:w="567" w:type="dxa"/>
            <w:tcBorders>
              <w:top w:val="single" w:sz="4" w:space="0" w:color="auto"/>
              <w:left w:val="single" w:sz="4" w:space="0" w:color="auto"/>
              <w:bottom w:val="single" w:sz="4" w:space="0" w:color="auto"/>
            </w:tcBorders>
          </w:tcPr>
          <w:p w14:paraId="39FFB547" w14:textId="77777777" w:rsidR="00E233C7" w:rsidRPr="00CC2195" w:rsidRDefault="00E233C7" w:rsidP="00434CA2">
            <w:pPr>
              <w:pStyle w:val="MessageHeader"/>
              <w:spacing w:before="120" w:after="240"/>
              <w:ind w:left="0" w:firstLine="0"/>
              <w:jc w:val="both"/>
              <w:rPr>
                <w:rFonts w:ascii="Arial" w:hAnsi="Arial" w:cs="Arial"/>
                <w:b/>
              </w:rPr>
            </w:pPr>
            <w:r w:rsidRPr="00CC2195">
              <w:rPr>
                <w:rFonts w:ascii="Arial" w:hAnsi="Arial" w:cs="Arial"/>
                <w:b/>
              </w:rPr>
              <w:t>SL #</w:t>
            </w:r>
          </w:p>
        </w:tc>
        <w:tc>
          <w:tcPr>
            <w:tcW w:w="4534" w:type="dxa"/>
            <w:tcBorders>
              <w:top w:val="single" w:sz="4" w:space="0" w:color="auto"/>
              <w:bottom w:val="single" w:sz="4" w:space="0" w:color="auto"/>
            </w:tcBorders>
          </w:tcPr>
          <w:p w14:paraId="21DA315F" w14:textId="77777777" w:rsidR="00E233C7" w:rsidRPr="00CC2195" w:rsidRDefault="00E233C7" w:rsidP="00434CA2">
            <w:pPr>
              <w:pStyle w:val="MessageHeader"/>
              <w:spacing w:before="120" w:after="240"/>
              <w:ind w:left="0" w:firstLine="0"/>
              <w:jc w:val="both"/>
              <w:rPr>
                <w:rFonts w:ascii="Arial" w:hAnsi="Arial" w:cs="Arial"/>
                <w:b/>
              </w:rPr>
            </w:pPr>
            <w:r w:rsidRPr="00CC2195">
              <w:rPr>
                <w:rFonts w:ascii="Arial" w:hAnsi="Arial" w:cs="Arial"/>
                <w:b/>
              </w:rPr>
              <w:t>DESCRIPTION</w:t>
            </w:r>
          </w:p>
        </w:tc>
        <w:tc>
          <w:tcPr>
            <w:tcW w:w="1136" w:type="dxa"/>
            <w:tcBorders>
              <w:top w:val="single" w:sz="4" w:space="0" w:color="auto"/>
              <w:bottom w:val="single" w:sz="4" w:space="0" w:color="auto"/>
            </w:tcBorders>
          </w:tcPr>
          <w:p w14:paraId="4AA4D56A" w14:textId="77777777" w:rsidR="00E233C7" w:rsidRPr="00CC2195" w:rsidRDefault="00E233C7" w:rsidP="00434CA2">
            <w:pPr>
              <w:pStyle w:val="MessageHeader"/>
              <w:spacing w:before="120" w:after="240"/>
              <w:ind w:left="0" w:firstLine="0"/>
              <w:rPr>
                <w:rFonts w:ascii="Arial" w:hAnsi="Arial" w:cs="Arial"/>
                <w:b/>
              </w:rPr>
            </w:pPr>
            <w:r w:rsidRPr="00CC2195">
              <w:rPr>
                <w:rFonts w:ascii="Arial" w:hAnsi="Arial" w:cs="Arial"/>
                <w:b/>
              </w:rPr>
              <w:t>QUANTITY</w:t>
            </w:r>
          </w:p>
        </w:tc>
        <w:tc>
          <w:tcPr>
            <w:tcW w:w="1194" w:type="dxa"/>
            <w:tcBorders>
              <w:top w:val="single" w:sz="4" w:space="0" w:color="auto"/>
              <w:bottom w:val="single" w:sz="4" w:space="0" w:color="auto"/>
            </w:tcBorders>
          </w:tcPr>
          <w:p w14:paraId="309C1D6C" w14:textId="77777777" w:rsidR="00E233C7" w:rsidRPr="00CC2195" w:rsidRDefault="00E233C7" w:rsidP="00434CA2">
            <w:pPr>
              <w:pStyle w:val="MessageHeader"/>
              <w:spacing w:before="120" w:after="240"/>
              <w:ind w:left="0" w:firstLine="0"/>
              <w:rPr>
                <w:rFonts w:ascii="Arial" w:hAnsi="Arial" w:cs="Arial"/>
                <w:b/>
              </w:rPr>
            </w:pPr>
            <w:r w:rsidRPr="00CC2195">
              <w:rPr>
                <w:rFonts w:ascii="Arial" w:hAnsi="Arial" w:cs="Arial"/>
                <w:b/>
              </w:rPr>
              <w:t>unit</w:t>
            </w:r>
          </w:p>
        </w:tc>
        <w:tc>
          <w:tcPr>
            <w:tcW w:w="1501" w:type="dxa"/>
            <w:tcBorders>
              <w:top w:val="single" w:sz="4" w:space="0" w:color="auto"/>
              <w:bottom w:val="single" w:sz="4" w:space="0" w:color="auto"/>
              <w:right w:val="single" w:sz="4" w:space="0" w:color="auto"/>
            </w:tcBorders>
          </w:tcPr>
          <w:p w14:paraId="702190DF" w14:textId="77777777" w:rsidR="00E233C7" w:rsidRPr="00CC2195" w:rsidRDefault="00E233C7" w:rsidP="00434CA2">
            <w:pPr>
              <w:pStyle w:val="MessageHeader"/>
              <w:spacing w:before="120" w:after="240"/>
              <w:ind w:left="0" w:firstLine="0"/>
              <w:rPr>
                <w:rFonts w:ascii="Arial" w:hAnsi="Arial" w:cs="Arial"/>
                <w:b/>
              </w:rPr>
            </w:pPr>
            <w:r w:rsidRPr="00CC2195">
              <w:rPr>
                <w:rFonts w:ascii="Arial" w:hAnsi="Arial" w:cs="Arial"/>
                <w:b/>
              </w:rPr>
              <w:t>UNIT PRICE SDG</w:t>
            </w:r>
          </w:p>
        </w:tc>
        <w:tc>
          <w:tcPr>
            <w:tcW w:w="1870" w:type="dxa"/>
            <w:tcBorders>
              <w:top w:val="single" w:sz="4" w:space="0" w:color="auto"/>
              <w:left w:val="single" w:sz="4" w:space="0" w:color="auto"/>
              <w:bottom w:val="single" w:sz="4" w:space="0" w:color="auto"/>
              <w:right w:val="single" w:sz="4" w:space="0" w:color="auto"/>
            </w:tcBorders>
          </w:tcPr>
          <w:p w14:paraId="52BFB6A5" w14:textId="77777777" w:rsidR="00E233C7" w:rsidRPr="00CC2195" w:rsidRDefault="00E233C7" w:rsidP="00434CA2">
            <w:pPr>
              <w:rPr>
                <w:rFonts w:ascii="Arial" w:hAnsi="Arial" w:cs="Arial"/>
                <w:sz w:val="18"/>
                <w:szCs w:val="18"/>
              </w:rPr>
            </w:pPr>
            <w:r w:rsidRPr="00CC2195">
              <w:rPr>
                <w:rFonts w:ascii="Arial" w:hAnsi="Arial" w:cs="Arial"/>
                <w:b/>
                <w:sz w:val="18"/>
                <w:szCs w:val="18"/>
              </w:rPr>
              <w:t>TOTAL PRICE SDG</w:t>
            </w:r>
          </w:p>
        </w:tc>
      </w:tr>
      <w:tr w:rsidR="000575D3" w:rsidRPr="00CC2195" w14:paraId="1FD27821" w14:textId="77777777" w:rsidTr="00241BA2">
        <w:trPr>
          <w:trHeight w:val="408"/>
        </w:trPr>
        <w:tc>
          <w:tcPr>
            <w:tcW w:w="567" w:type="dxa"/>
            <w:tcBorders>
              <w:left w:val="single" w:sz="4" w:space="0" w:color="auto"/>
            </w:tcBorders>
          </w:tcPr>
          <w:p w14:paraId="66DDC067" w14:textId="68575357" w:rsidR="000575D3" w:rsidRDefault="000575D3" w:rsidP="006135CA">
            <w:pPr>
              <w:pStyle w:val="MessageHeader"/>
              <w:spacing w:before="120" w:after="240"/>
              <w:ind w:left="0" w:firstLine="0"/>
              <w:jc w:val="both"/>
              <w:rPr>
                <w:rFonts w:asciiTheme="minorBidi" w:hAnsiTheme="minorBidi" w:cstheme="minorBidi"/>
                <w:b/>
                <w:color w:val="000000"/>
                <w:sz w:val="22"/>
                <w:szCs w:val="22"/>
              </w:rPr>
            </w:pPr>
            <w:r>
              <w:rPr>
                <w:rFonts w:asciiTheme="minorBidi" w:hAnsiTheme="minorBidi" w:cstheme="minorBidi"/>
                <w:b/>
                <w:color w:val="000000"/>
                <w:sz w:val="22"/>
                <w:szCs w:val="22"/>
              </w:rPr>
              <w:t>1</w:t>
            </w:r>
          </w:p>
        </w:tc>
        <w:tc>
          <w:tcPr>
            <w:tcW w:w="4534" w:type="dxa"/>
          </w:tcPr>
          <w:p w14:paraId="3B487216" w14:textId="77777777" w:rsidR="00960430" w:rsidRPr="00960430" w:rsidRDefault="00960430" w:rsidP="00960430">
            <w:pPr>
              <w:autoSpaceDE w:val="0"/>
              <w:autoSpaceDN w:val="0"/>
              <w:adjustRightInd w:val="0"/>
              <w:spacing w:after="0"/>
              <w:jc w:val="both"/>
              <w:rPr>
                <w:rFonts w:asciiTheme="minorBidi" w:eastAsia="Times New Roman" w:hAnsiTheme="minorBidi"/>
              </w:rPr>
            </w:pPr>
            <w:r w:rsidRPr="00960430">
              <w:rPr>
                <w:rFonts w:asciiTheme="minorBidi" w:eastAsia="Times New Roman" w:hAnsiTheme="minorBidi"/>
              </w:rPr>
              <w:t>Mobilization to the site:</w:t>
            </w:r>
          </w:p>
          <w:p w14:paraId="4A889845" w14:textId="5274C2F6" w:rsidR="00960430" w:rsidRDefault="00960430" w:rsidP="00960430">
            <w:pPr>
              <w:autoSpaceDE w:val="0"/>
              <w:autoSpaceDN w:val="0"/>
              <w:bidi/>
              <w:adjustRightInd w:val="0"/>
              <w:spacing w:after="0"/>
              <w:jc w:val="right"/>
              <w:rPr>
                <w:rFonts w:asciiTheme="minorBidi" w:eastAsia="Times New Roman" w:hAnsiTheme="minorBidi" w:cs="Arial"/>
              </w:rPr>
            </w:pPr>
            <w:r w:rsidRPr="00960430">
              <w:rPr>
                <w:rFonts w:asciiTheme="minorBidi" w:eastAsia="Times New Roman" w:hAnsiTheme="minorBidi"/>
              </w:rPr>
              <w:t>Mobilization shall consist of preparatory work including, but not limited to, those necessary to the movement of personnel, equipment, supplies and incidentals to the project site in Al-</w:t>
            </w:r>
            <w:proofErr w:type="spellStart"/>
            <w:r w:rsidRPr="00960430">
              <w:rPr>
                <w:rFonts w:asciiTheme="minorBidi" w:eastAsia="Times New Roman" w:hAnsiTheme="minorBidi"/>
              </w:rPr>
              <w:t>me</w:t>
            </w:r>
            <w:r w:rsidR="00F66342">
              <w:rPr>
                <w:rFonts w:asciiTheme="minorBidi" w:eastAsia="Times New Roman" w:hAnsiTheme="minorBidi"/>
              </w:rPr>
              <w:t>n</w:t>
            </w:r>
            <w:r w:rsidRPr="00960430">
              <w:rPr>
                <w:rFonts w:asciiTheme="minorBidi" w:eastAsia="Times New Roman" w:hAnsiTheme="minorBidi"/>
              </w:rPr>
              <w:t>a</w:t>
            </w:r>
            <w:proofErr w:type="spellEnd"/>
            <w:r w:rsidRPr="00960430">
              <w:rPr>
                <w:rFonts w:asciiTheme="minorBidi" w:eastAsia="Times New Roman" w:hAnsiTheme="minorBidi"/>
              </w:rPr>
              <w:t xml:space="preserve"> Al-pari “Land Port” IDPs camp</w:t>
            </w:r>
            <w:r w:rsidRPr="00960430">
              <w:rPr>
                <w:rFonts w:asciiTheme="minorBidi" w:eastAsia="Times New Roman" w:hAnsiTheme="minorBidi" w:cs="Arial"/>
                <w:rtl/>
              </w:rPr>
              <w:t>.</w:t>
            </w:r>
          </w:p>
          <w:p w14:paraId="4C066CFD" w14:textId="77777777" w:rsidR="00960430" w:rsidRDefault="00960430" w:rsidP="00960430">
            <w:pPr>
              <w:autoSpaceDE w:val="0"/>
              <w:autoSpaceDN w:val="0"/>
              <w:adjustRightInd w:val="0"/>
              <w:spacing w:after="0"/>
              <w:rPr>
                <w:rtl/>
              </w:rPr>
            </w:pPr>
          </w:p>
          <w:p w14:paraId="642B2A13" w14:textId="11DE1049" w:rsidR="004764B5" w:rsidRPr="00960430" w:rsidRDefault="00960430" w:rsidP="00960430">
            <w:pPr>
              <w:autoSpaceDE w:val="0"/>
              <w:autoSpaceDN w:val="0"/>
              <w:bidi/>
              <w:adjustRightInd w:val="0"/>
              <w:spacing w:after="0"/>
              <w:rPr>
                <w:rtl/>
              </w:rPr>
            </w:pPr>
            <w:r>
              <w:rPr>
                <w:rFonts w:cs="Arial"/>
                <w:rtl/>
              </w:rPr>
              <w:t xml:space="preserve">ترحيل كل المواد والمعدات اللازمة لتنفيذ العمل </w:t>
            </w:r>
            <w:r w:rsidR="002B49A3">
              <w:rPr>
                <w:rFonts w:cs="Arial" w:hint="cs"/>
                <w:rtl/>
              </w:rPr>
              <w:t>بالإضافة</w:t>
            </w:r>
            <w:r>
              <w:rPr>
                <w:rFonts w:cs="Arial"/>
                <w:rtl/>
              </w:rPr>
              <w:t xml:space="preserve"> للعمال</w:t>
            </w:r>
            <w:r>
              <w:rPr>
                <w:rFonts w:cs="Arial"/>
              </w:rPr>
              <w:t xml:space="preserve"> </w:t>
            </w:r>
            <w:r>
              <w:rPr>
                <w:rFonts w:cs="Arial"/>
                <w:rtl/>
              </w:rPr>
              <w:t xml:space="preserve">والمهندسين إلى مواقع </w:t>
            </w:r>
            <w:r w:rsidR="00927F9C">
              <w:rPr>
                <w:rFonts w:cs="Arial" w:hint="cs"/>
                <w:rtl/>
              </w:rPr>
              <w:t>المشروع</w:t>
            </w:r>
            <w:r w:rsidR="00927F9C">
              <w:rPr>
                <w:rFonts w:cs="Arial"/>
              </w:rPr>
              <w:t xml:space="preserve"> </w:t>
            </w:r>
            <w:r w:rsidR="00927F9C">
              <w:rPr>
                <w:rFonts w:cs="Arial" w:hint="cs"/>
                <w:rtl/>
              </w:rPr>
              <w:t>بمعسكر</w:t>
            </w:r>
            <w:r>
              <w:rPr>
                <w:rFonts w:cs="Arial" w:hint="cs"/>
                <w:rtl/>
              </w:rPr>
              <w:t xml:space="preserve"> الميناء البري</w:t>
            </w:r>
          </w:p>
        </w:tc>
        <w:tc>
          <w:tcPr>
            <w:tcW w:w="1136" w:type="dxa"/>
          </w:tcPr>
          <w:p w14:paraId="66FA0200" w14:textId="1E01B02C" w:rsidR="000575D3" w:rsidRDefault="00960430" w:rsidP="006135CA">
            <w:pPr>
              <w:pStyle w:val="MessageHeader"/>
              <w:spacing w:before="120" w:after="240"/>
              <w:ind w:left="0" w:firstLine="0"/>
              <w:jc w:val="center"/>
              <w:rPr>
                <w:rFonts w:asciiTheme="minorBidi" w:hAnsiTheme="minorBidi" w:cstheme="minorBidi"/>
                <w:color w:val="000000"/>
                <w:sz w:val="22"/>
                <w:szCs w:val="22"/>
              </w:rPr>
            </w:pPr>
            <w:r>
              <w:rPr>
                <w:rFonts w:asciiTheme="minorBidi" w:hAnsiTheme="minorBidi" w:cstheme="minorBidi"/>
                <w:color w:val="000000"/>
                <w:sz w:val="22"/>
                <w:szCs w:val="22"/>
              </w:rPr>
              <w:t>1</w:t>
            </w:r>
          </w:p>
        </w:tc>
        <w:tc>
          <w:tcPr>
            <w:tcW w:w="1194" w:type="dxa"/>
          </w:tcPr>
          <w:p w14:paraId="202BB7CF" w14:textId="6C82928E" w:rsidR="000575D3" w:rsidRDefault="00241BA2" w:rsidP="006135CA">
            <w:pPr>
              <w:rPr>
                <w:rFonts w:asciiTheme="minorBidi" w:hAnsiTheme="minorBidi"/>
              </w:rPr>
            </w:pPr>
            <w:r>
              <w:rPr>
                <w:rFonts w:asciiTheme="minorBidi" w:hAnsiTheme="minorBidi"/>
              </w:rPr>
              <w:t>Job</w:t>
            </w:r>
          </w:p>
        </w:tc>
        <w:tc>
          <w:tcPr>
            <w:tcW w:w="1501" w:type="dxa"/>
            <w:tcBorders>
              <w:bottom w:val="single" w:sz="4" w:space="0" w:color="auto"/>
              <w:right w:val="single" w:sz="4" w:space="0" w:color="auto"/>
            </w:tcBorders>
          </w:tcPr>
          <w:p w14:paraId="483732B3" w14:textId="77777777" w:rsidR="000575D3" w:rsidRPr="00CC2195" w:rsidRDefault="000575D3" w:rsidP="00434CA2">
            <w:pPr>
              <w:pStyle w:val="MessageHeader"/>
              <w:spacing w:before="120" w:after="240"/>
              <w:ind w:left="0" w:firstLine="0"/>
              <w:jc w:val="both"/>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8A0E734" w14:textId="77777777" w:rsidR="000575D3" w:rsidRPr="00CC2195" w:rsidRDefault="000575D3" w:rsidP="00434CA2">
            <w:pPr>
              <w:rPr>
                <w:rFonts w:ascii="Arial" w:hAnsi="Arial" w:cs="Arial"/>
              </w:rPr>
            </w:pPr>
          </w:p>
        </w:tc>
      </w:tr>
      <w:tr w:rsidR="00960430" w:rsidRPr="00CC2195" w14:paraId="0E5F7807" w14:textId="77777777" w:rsidTr="00241BA2">
        <w:trPr>
          <w:trHeight w:val="408"/>
        </w:trPr>
        <w:tc>
          <w:tcPr>
            <w:tcW w:w="567" w:type="dxa"/>
            <w:tcBorders>
              <w:left w:val="single" w:sz="4" w:space="0" w:color="auto"/>
            </w:tcBorders>
          </w:tcPr>
          <w:p w14:paraId="01A1419E" w14:textId="7F8C69B3" w:rsidR="00960430" w:rsidRDefault="00960430" w:rsidP="006135CA">
            <w:pPr>
              <w:pStyle w:val="MessageHeader"/>
              <w:spacing w:before="120" w:after="240"/>
              <w:ind w:left="0" w:firstLine="0"/>
              <w:jc w:val="both"/>
              <w:rPr>
                <w:rFonts w:asciiTheme="minorBidi" w:hAnsiTheme="minorBidi" w:cstheme="minorBidi"/>
                <w:b/>
                <w:color w:val="000000"/>
                <w:sz w:val="22"/>
                <w:szCs w:val="22"/>
              </w:rPr>
            </w:pPr>
            <w:r>
              <w:rPr>
                <w:rFonts w:asciiTheme="minorBidi" w:hAnsiTheme="minorBidi" w:cstheme="minorBidi"/>
                <w:b/>
                <w:color w:val="000000"/>
                <w:sz w:val="22"/>
                <w:szCs w:val="22"/>
              </w:rPr>
              <w:t>2</w:t>
            </w:r>
          </w:p>
        </w:tc>
        <w:tc>
          <w:tcPr>
            <w:tcW w:w="4534" w:type="dxa"/>
          </w:tcPr>
          <w:p w14:paraId="15FF8CF9" w14:textId="77777777" w:rsidR="008B515D" w:rsidRDefault="008B515D" w:rsidP="008B515D">
            <w:pPr>
              <w:autoSpaceDE w:val="0"/>
              <w:autoSpaceDN w:val="0"/>
              <w:adjustRightInd w:val="0"/>
              <w:spacing w:after="0"/>
              <w:jc w:val="both"/>
              <w:rPr>
                <w:rFonts w:asciiTheme="minorBidi" w:eastAsia="Times New Roman" w:hAnsiTheme="minorBidi"/>
              </w:rPr>
            </w:pPr>
            <w:r w:rsidRPr="008B515D">
              <w:rPr>
                <w:rFonts w:asciiTheme="minorBidi" w:eastAsia="Times New Roman" w:hAnsiTheme="minorBidi"/>
              </w:rPr>
              <w:t xml:space="preserve">Supply 3 water tanks 5000L 3 layers vertical </w:t>
            </w:r>
            <w:proofErr w:type="spellStart"/>
            <w:r w:rsidRPr="008B515D">
              <w:rPr>
                <w:rFonts w:asciiTheme="minorBidi" w:eastAsia="Times New Roman" w:hAnsiTheme="minorBidi"/>
              </w:rPr>
              <w:t>Althoraya</w:t>
            </w:r>
            <w:proofErr w:type="spellEnd"/>
            <w:r w:rsidRPr="008B515D">
              <w:rPr>
                <w:rFonts w:asciiTheme="minorBidi" w:eastAsia="Times New Roman" w:hAnsiTheme="minorBidi"/>
              </w:rPr>
              <w:t xml:space="preserve"> brand</w:t>
            </w:r>
          </w:p>
          <w:p w14:paraId="225EECA5" w14:textId="055D36E0" w:rsidR="00960430" w:rsidRPr="00960430" w:rsidRDefault="008B515D" w:rsidP="008B515D">
            <w:pPr>
              <w:autoSpaceDE w:val="0"/>
              <w:autoSpaceDN w:val="0"/>
              <w:adjustRightInd w:val="0"/>
              <w:spacing w:after="0"/>
              <w:jc w:val="right"/>
              <w:rPr>
                <w:rFonts w:asciiTheme="minorBidi" w:eastAsia="Times New Roman" w:hAnsiTheme="minorBidi"/>
              </w:rPr>
            </w:pPr>
            <w:r w:rsidRPr="008B515D">
              <w:rPr>
                <w:rFonts w:asciiTheme="minorBidi" w:eastAsia="Times New Roman" w:hAnsiTheme="minorBidi" w:cs="Arial"/>
                <w:rtl/>
              </w:rPr>
              <w:t xml:space="preserve">توريد خزان مياه سعة </w:t>
            </w:r>
            <w:r>
              <w:rPr>
                <w:rFonts w:asciiTheme="minorBidi" w:eastAsia="Times New Roman" w:hAnsiTheme="minorBidi" w:cs="Arial" w:hint="cs"/>
                <w:rtl/>
              </w:rPr>
              <w:t>5000</w:t>
            </w:r>
            <w:r w:rsidRPr="008B515D">
              <w:rPr>
                <w:rFonts w:asciiTheme="minorBidi" w:eastAsia="Times New Roman" w:hAnsiTheme="minorBidi" w:cs="Arial"/>
                <w:rtl/>
              </w:rPr>
              <w:t xml:space="preserve"> </w:t>
            </w:r>
            <w:r>
              <w:rPr>
                <w:rFonts w:asciiTheme="minorBidi" w:eastAsia="Times New Roman" w:hAnsiTheme="minorBidi" w:cs="Arial" w:hint="cs"/>
                <w:rtl/>
              </w:rPr>
              <w:t>لتر</w:t>
            </w:r>
            <w:r w:rsidRPr="008B515D">
              <w:rPr>
                <w:rFonts w:asciiTheme="minorBidi" w:eastAsia="Times New Roman" w:hAnsiTheme="minorBidi" w:cs="Arial"/>
                <w:rtl/>
              </w:rPr>
              <w:t xml:space="preserve"> راسي ماركة الثريا 3 طبقات</w:t>
            </w:r>
          </w:p>
        </w:tc>
        <w:tc>
          <w:tcPr>
            <w:tcW w:w="1136" w:type="dxa"/>
          </w:tcPr>
          <w:p w14:paraId="2EA929CB" w14:textId="640ECFE4" w:rsidR="00960430" w:rsidRPr="008B515D" w:rsidRDefault="008B515D" w:rsidP="006135CA">
            <w:pPr>
              <w:pStyle w:val="MessageHeader"/>
              <w:spacing w:before="120" w:after="240"/>
              <w:ind w:left="0" w:firstLine="0"/>
              <w:jc w:val="center"/>
              <w:rPr>
                <w:rFonts w:asciiTheme="minorBidi" w:hAnsiTheme="minorBidi" w:cstheme="minorBidi"/>
                <w:color w:val="000000"/>
                <w:sz w:val="22"/>
                <w:szCs w:val="22"/>
                <w:lang w:val="en-GB"/>
              </w:rPr>
            </w:pPr>
            <w:r>
              <w:rPr>
                <w:rFonts w:asciiTheme="minorBidi" w:hAnsiTheme="minorBidi" w:cstheme="minorBidi"/>
                <w:color w:val="000000"/>
                <w:sz w:val="22"/>
                <w:szCs w:val="22"/>
                <w:lang w:val="en-GB"/>
              </w:rPr>
              <w:t>5</w:t>
            </w:r>
          </w:p>
        </w:tc>
        <w:tc>
          <w:tcPr>
            <w:tcW w:w="1194" w:type="dxa"/>
          </w:tcPr>
          <w:p w14:paraId="2AB52A66" w14:textId="79586887" w:rsidR="00960430" w:rsidRDefault="008B515D" w:rsidP="006135CA">
            <w:pPr>
              <w:rPr>
                <w:rFonts w:asciiTheme="minorBidi" w:hAnsiTheme="minorBidi"/>
              </w:rPr>
            </w:pPr>
            <w:r>
              <w:rPr>
                <w:rFonts w:asciiTheme="minorBidi" w:hAnsiTheme="minorBidi"/>
              </w:rPr>
              <w:t>PC</w:t>
            </w:r>
          </w:p>
        </w:tc>
        <w:tc>
          <w:tcPr>
            <w:tcW w:w="1501" w:type="dxa"/>
            <w:tcBorders>
              <w:bottom w:val="single" w:sz="4" w:space="0" w:color="auto"/>
              <w:right w:val="single" w:sz="4" w:space="0" w:color="auto"/>
            </w:tcBorders>
          </w:tcPr>
          <w:p w14:paraId="03285E7E" w14:textId="77777777" w:rsidR="00960430" w:rsidRPr="00CC2195" w:rsidRDefault="00960430" w:rsidP="00434CA2">
            <w:pPr>
              <w:pStyle w:val="MessageHeader"/>
              <w:spacing w:before="120" w:after="240"/>
              <w:ind w:left="0" w:firstLine="0"/>
              <w:jc w:val="both"/>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14:paraId="3EBDB1EC" w14:textId="77777777" w:rsidR="00960430" w:rsidRPr="00CC2195" w:rsidRDefault="00960430" w:rsidP="00434CA2">
            <w:pPr>
              <w:rPr>
                <w:rFonts w:ascii="Arial" w:hAnsi="Arial" w:cs="Arial"/>
              </w:rPr>
            </w:pPr>
          </w:p>
        </w:tc>
      </w:tr>
      <w:tr w:rsidR="008B515D" w:rsidRPr="00CC2195" w14:paraId="162E19A2" w14:textId="77777777" w:rsidTr="00241BA2">
        <w:trPr>
          <w:trHeight w:val="408"/>
        </w:trPr>
        <w:tc>
          <w:tcPr>
            <w:tcW w:w="567" w:type="dxa"/>
            <w:tcBorders>
              <w:left w:val="single" w:sz="4" w:space="0" w:color="auto"/>
            </w:tcBorders>
          </w:tcPr>
          <w:p w14:paraId="2BA75997" w14:textId="019A145A" w:rsidR="008B515D" w:rsidRDefault="008B515D" w:rsidP="006135CA">
            <w:pPr>
              <w:pStyle w:val="MessageHeader"/>
              <w:spacing w:before="120" w:after="240"/>
              <w:ind w:left="0" w:firstLine="0"/>
              <w:jc w:val="both"/>
              <w:rPr>
                <w:rFonts w:asciiTheme="minorBidi" w:hAnsiTheme="minorBidi" w:cstheme="minorBidi"/>
                <w:b/>
                <w:color w:val="000000"/>
                <w:sz w:val="22"/>
                <w:szCs w:val="22"/>
              </w:rPr>
            </w:pPr>
            <w:r>
              <w:rPr>
                <w:rFonts w:asciiTheme="minorBidi" w:hAnsiTheme="minorBidi" w:cstheme="minorBidi"/>
                <w:b/>
                <w:color w:val="000000"/>
                <w:sz w:val="22"/>
                <w:szCs w:val="22"/>
              </w:rPr>
              <w:t>3</w:t>
            </w:r>
          </w:p>
        </w:tc>
        <w:tc>
          <w:tcPr>
            <w:tcW w:w="4534" w:type="dxa"/>
          </w:tcPr>
          <w:p w14:paraId="6AC8F8CC" w14:textId="60F8A5A8" w:rsidR="008B515D" w:rsidRPr="008B515D" w:rsidRDefault="008B515D" w:rsidP="008B515D">
            <w:pPr>
              <w:autoSpaceDE w:val="0"/>
              <w:autoSpaceDN w:val="0"/>
              <w:adjustRightInd w:val="0"/>
              <w:spacing w:after="0"/>
              <w:jc w:val="both"/>
              <w:rPr>
                <w:rFonts w:asciiTheme="minorBidi" w:eastAsia="Times New Roman" w:hAnsiTheme="minorBidi"/>
              </w:rPr>
            </w:pPr>
            <w:r w:rsidRPr="008B515D">
              <w:rPr>
                <w:rFonts w:asciiTheme="minorBidi" w:eastAsia="Times New Roman" w:hAnsiTheme="minorBidi"/>
              </w:rPr>
              <w:t xml:space="preserve">Printing the SOS Sahel logo and </w:t>
            </w:r>
            <w:r w:rsidR="00927F9C">
              <w:rPr>
                <w:rFonts w:asciiTheme="minorBidi" w:eastAsia="Times New Roman" w:hAnsiTheme="minorBidi"/>
              </w:rPr>
              <w:t xml:space="preserve">Doners </w:t>
            </w:r>
            <w:r w:rsidRPr="008B515D">
              <w:rPr>
                <w:rFonts w:asciiTheme="minorBidi" w:eastAsia="Times New Roman" w:hAnsiTheme="minorBidi"/>
              </w:rPr>
              <w:t>on the tank.</w:t>
            </w:r>
          </w:p>
          <w:p w14:paraId="4E24BA1D" w14:textId="2F26FFAF" w:rsidR="008B515D" w:rsidRPr="008B515D" w:rsidRDefault="008B515D" w:rsidP="00927F9C">
            <w:pPr>
              <w:autoSpaceDE w:val="0"/>
              <w:autoSpaceDN w:val="0"/>
              <w:bidi/>
              <w:adjustRightInd w:val="0"/>
              <w:spacing w:after="0"/>
              <w:jc w:val="both"/>
              <w:rPr>
                <w:rFonts w:asciiTheme="minorBidi" w:eastAsia="Times New Roman" w:hAnsiTheme="minorBidi"/>
              </w:rPr>
            </w:pPr>
            <w:r w:rsidRPr="008B515D">
              <w:rPr>
                <w:rFonts w:asciiTheme="minorBidi" w:eastAsia="Times New Roman" w:hAnsiTheme="minorBidi" w:cs="Arial"/>
                <w:rtl/>
              </w:rPr>
              <w:t>طباعة شعار المنظمة والمانح على الخزانات مقاس 100</w:t>
            </w:r>
            <w:r w:rsidR="00927F9C">
              <w:rPr>
                <w:rFonts w:asciiTheme="minorBidi" w:eastAsia="Times New Roman" w:hAnsiTheme="minorBidi" w:cs="Arial"/>
              </w:rPr>
              <w:t>x</w:t>
            </w:r>
            <w:r w:rsidRPr="008B515D">
              <w:rPr>
                <w:rFonts w:asciiTheme="minorBidi" w:eastAsia="Times New Roman" w:hAnsiTheme="minorBidi" w:cs="Arial"/>
                <w:rtl/>
              </w:rPr>
              <w:t xml:space="preserve"> 100 سم</w:t>
            </w:r>
            <w:r w:rsidR="00927F9C">
              <w:rPr>
                <w:rFonts w:asciiTheme="minorBidi" w:eastAsia="Times New Roman" w:hAnsiTheme="minorBidi" w:cs="Arial" w:hint="cs"/>
                <w:rtl/>
              </w:rPr>
              <w:t xml:space="preserve"> لكل شعار</w:t>
            </w:r>
          </w:p>
        </w:tc>
        <w:tc>
          <w:tcPr>
            <w:tcW w:w="1136" w:type="dxa"/>
          </w:tcPr>
          <w:p w14:paraId="7204D694" w14:textId="4418E825" w:rsidR="008B515D" w:rsidRDefault="00D10501" w:rsidP="006135CA">
            <w:pPr>
              <w:pStyle w:val="MessageHeader"/>
              <w:spacing w:before="120" w:after="240"/>
              <w:ind w:left="0" w:firstLine="0"/>
              <w:jc w:val="center"/>
              <w:rPr>
                <w:rFonts w:asciiTheme="minorBidi" w:hAnsiTheme="minorBidi" w:cstheme="minorBidi"/>
                <w:color w:val="000000"/>
                <w:sz w:val="22"/>
                <w:szCs w:val="22"/>
                <w:lang w:val="en-GB"/>
              </w:rPr>
            </w:pPr>
            <w:r>
              <w:rPr>
                <w:rFonts w:asciiTheme="minorBidi" w:hAnsiTheme="minorBidi" w:cstheme="minorBidi"/>
                <w:color w:val="000000"/>
                <w:sz w:val="22"/>
                <w:szCs w:val="22"/>
                <w:lang w:val="en-GB"/>
              </w:rPr>
              <w:t>5</w:t>
            </w:r>
          </w:p>
        </w:tc>
        <w:tc>
          <w:tcPr>
            <w:tcW w:w="1194" w:type="dxa"/>
          </w:tcPr>
          <w:p w14:paraId="3EA8E91F" w14:textId="18206F82" w:rsidR="008B515D" w:rsidRDefault="00D10501" w:rsidP="006135CA">
            <w:pPr>
              <w:rPr>
                <w:rFonts w:asciiTheme="minorBidi" w:hAnsiTheme="minorBidi"/>
              </w:rPr>
            </w:pPr>
            <w:r>
              <w:rPr>
                <w:rFonts w:asciiTheme="minorBidi" w:hAnsiTheme="minorBidi"/>
              </w:rPr>
              <w:t>tanks</w:t>
            </w:r>
          </w:p>
        </w:tc>
        <w:tc>
          <w:tcPr>
            <w:tcW w:w="1501" w:type="dxa"/>
            <w:tcBorders>
              <w:bottom w:val="single" w:sz="4" w:space="0" w:color="auto"/>
              <w:right w:val="single" w:sz="4" w:space="0" w:color="auto"/>
            </w:tcBorders>
          </w:tcPr>
          <w:p w14:paraId="71041FC1" w14:textId="77777777" w:rsidR="008B515D" w:rsidRPr="00CC2195" w:rsidRDefault="008B515D" w:rsidP="00434CA2">
            <w:pPr>
              <w:pStyle w:val="MessageHeader"/>
              <w:spacing w:before="120" w:after="240"/>
              <w:ind w:left="0" w:firstLine="0"/>
              <w:jc w:val="both"/>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14:paraId="4643129E" w14:textId="77777777" w:rsidR="008B515D" w:rsidRPr="00CC2195" w:rsidRDefault="008B515D" w:rsidP="00434CA2">
            <w:pPr>
              <w:rPr>
                <w:rFonts w:ascii="Arial" w:hAnsi="Arial" w:cs="Arial"/>
              </w:rPr>
            </w:pPr>
          </w:p>
        </w:tc>
      </w:tr>
      <w:tr w:rsidR="00927F9C" w:rsidRPr="00CC2195" w14:paraId="020BA95A" w14:textId="77777777" w:rsidTr="00241BA2">
        <w:trPr>
          <w:trHeight w:val="408"/>
        </w:trPr>
        <w:tc>
          <w:tcPr>
            <w:tcW w:w="567" w:type="dxa"/>
            <w:tcBorders>
              <w:left w:val="single" w:sz="4" w:space="0" w:color="auto"/>
            </w:tcBorders>
          </w:tcPr>
          <w:p w14:paraId="202F3FDC" w14:textId="1D0D6DEF" w:rsidR="00927F9C" w:rsidRPr="00927F9C" w:rsidRDefault="00927F9C" w:rsidP="006135CA">
            <w:pPr>
              <w:pStyle w:val="MessageHeader"/>
              <w:spacing w:before="120" w:after="240"/>
              <w:ind w:left="0" w:firstLine="0"/>
              <w:jc w:val="both"/>
              <w:rPr>
                <w:rFonts w:asciiTheme="minorBidi" w:hAnsiTheme="minorBidi" w:cstheme="minorBidi"/>
                <w:b/>
                <w:color w:val="000000"/>
                <w:sz w:val="22"/>
                <w:szCs w:val="22"/>
                <w:lang w:val="en-GB"/>
              </w:rPr>
            </w:pPr>
            <w:r>
              <w:rPr>
                <w:rFonts w:asciiTheme="minorBidi" w:hAnsiTheme="minorBidi" w:cstheme="minorBidi"/>
                <w:b/>
                <w:color w:val="000000"/>
                <w:sz w:val="22"/>
                <w:szCs w:val="22"/>
                <w:lang w:val="en-GB"/>
              </w:rPr>
              <w:t>4</w:t>
            </w:r>
          </w:p>
        </w:tc>
        <w:tc>
          <w:tcPr>
            <w:tcW w:w="4534" w:type="dxa"/>
          </w:tcPr>
          <w:p w14:paraId="1C04DFE0" w14:textId="77777777" w:rsidR="00927F9C" w:rsidRDefault="00927F9C" w:rsidP="001F6C5A">
            <w:pPr>
              <w:autoSpaceDE w:val="0"/>
              <w:autoSpaceDN w:val="0"/>
              <w:adjustRightInd w:val="0"/>
              <w:spacing w:after="0"/>
              <w:jc w:val="both"/>
              <w:rPr>
                <w:rFonts w:asciiTheme="minorBidi" w:eastAsia="Times New Roman" w:hAnsiTheme="minorBidi"/>
                <w:rtl/>
              </w:rPr>
            </w:pPr>
            <w:r w:rsidRPr="00927F9C">
              <w:rPr>
                <w:rFonts w:asciiTheme="minorBidi" w:eastAsia="Times New Roman" w:hAnsiTheme="minorBidi"/>
              </w:rPr>
              <w:t>Construction of towers according to technical specifications:</w:t>
            </w:r>
          </w:p>
          <w:p w14:paraId="3EACADBC" w14:textId="77777777" w:rsidR="001F6C5A" w:rsidRDefault="001F6C5A" w:rsidP="001F6C5A">
            <w:pPr>
              <w:autoSpaceDE w:val="0"/>
              <w:autoSpaceDN w:val="0"/>
              <w:bidi/>
              <w:adjustRightInd w:val="0"/>
              <w:spacing w:after="0"/>
              <w:jc w:val="both"/>
              <w:rPr>
                <w:rFonts w:asciiTheme="minorBidi" w:eastAsia="Times New Roman" w:hAnsiTheme="minorBidi"/>
                <w:rtl/>
              </w:rPr>
            </w:pPr>
          </w:p>
          <w:p w14:paraId="6B0A221C" w14:textId="47AA273A" w:rsid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t>طول الحامل 1.20 متر، 40 سم داخل الأرض، 80 سم فوق سطح الأرض</w:t>
            </w:r>
            <w:r w:rsidRPr="00D10501">
              <w:rPr>
                <w:rFonts w:asciiTheme="minorBidi" w:eastAsia="Times New Roman" w:hAnsiTheme="minorBidi"/>
              </w:rPr>
              <w:t>.</w:t>
            </w:r>
          </w:p>
          <w:p w14:paraId="49653D5D" w14:textId="26F44DEA" w:rsidR="00D10501" w:rsidRP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t>حفر قاعدة بعرض 40 سم وعمق 50 سم وأبعاد 250 × 250 سم</w:t>
            </w:r>
            <w:r w:rsidR="00D10501">
              <w:rPr>
                <w:rFonts w:asciiTheme="minorBidi" w:eastAsia="Times New Roman" w:hAnsiTheme="minorBidi" w:cs="Arial" w:hint="cs"/>
                <w:rtl/>
              </w:rPr>
              <w:t>.</w:t>
            </w:r>
          </w:p>
          <w:p w14:paraId="1126B9E4" w14:textId="77777777" w:rsid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rPr>
              <w:t xml:space="preserve"> </w:t>
            </w:r>
            <w:r w:rsidRPr="00D10501">
              <w:rPr>
                <w:rFonts w:asciiTheme="minorBidi" w:eastAsia="Times New Roman" w:hAnsiTheme="minorBidi" w:cs="Arial"/>
                <w:rtl/>
              </w:rPr>
              <w:t>عمل فرشة من الخرسانة المسلحة بسمك 10 ملم باستخدام خلطة خرسانية 1:2:4 مع تسليح شبكي باستخدام حديد قطر 12 بتوزيع 15 سم من الجانبين</w:t>
            </w:r>
            <w:r w:rsidRPr="00D10501">
              <w:rPr>
                <w:rFonts w:asciiTheme="minorBidi" w:eastAsia="Times New Roman" w:hAnsiTheme="minorBidi"/>
              </w:rPr>
              <w:t>.</w:t>
            </w:r>
          </w:p>
          <w:p w14:paraId="30A6A561" w14:textId="77777777" w:rsid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t>عمل قصة بطوبتين من الطوب الاحمر نمرة واحد بارتفاع 40 سم</w:t>
            </w:r>
            <w:r w:rsidRPr="00D10501">
              <w:rPr>
                <w:rFonts w:asciiTheme="minorBidi" w:eastAsia="Times New Roman" w:hAnsiTheme="minorBidi"/>
              </w:rPr>
              <w:t xml:space="preserve">. </w:t>
            </w:r>
          </w:p>
          <w:p w14:paraId="642DB5F4" w14:textId="77777777" w:rsid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t>توريد ردميات ترابية 20 سم وردم ومندلة ورش غرف الحامل علي طبقتين</w:t>
            </w:r>
            <w:r w:rsidRPr="00D10501">
              <w:rPr>
                <w:rFonts w:asciiTheme="minorBidi" w:eastAsia="Times New Roman" w:hAnsiTheme="minorBidi"/>
              </w:rPr>
              <w:t>.</w:t>
            </w:r>
          </w:p>
          <w:p w14:paraId="7F6C68BE" w14:textId="77777777" w:rsidR="00D10501" w:rsidRP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t>توريد مواد وعمل المباني من الطوب الاحمر نمرة واحد بسمك طوبة ونص بارتفاع 50 سم بخلطة اسمنتية 1:6</w:t>
            </w:r>
            <w:r w:rsidR="00D10501">
              <w:rPr>
                <w:rFonts w:asciiTheme="minorBidi" w:eastAsia="Times New Roman" w:hAnsiTheme="minorBidi" w:cs="Arial" w:hint="cs"/>
                <w:rtl/>
              </w:rPr>
              <w:t>.</w:t>
            </w:r>
          </w:p>
          <w:p w14:paraId="66AE8D49" w14:textId="77777777" w:rsidR="00D10501" w:rsidRDefault="00D10501" w:rsidP="00D10501">
            <w:pPr>
              <w:pStyle w:val="ListParagraph"/>
              <w:numPr>
                <w:ilvl w:val="0"/>
                <w:numId w:val="28"/>
              </w:numPr>
              <w:autoSpaceDE w:val="0"/>
              <w:autoSpaceDN w:val="0"/>
              <w:bidi/>
              <w:adjustRightInd w:val="0"/>
              <w:spacing w:after="0"/>
              <w:rPr>
                <w:rFonts w:asciiTheme="minorBidi" w:eastAsia="Times New Roman" w:hAnsiTheme="minorBidi"/>
              </w:rPr>
            </w:pPr>
            <w:r>
              <w:rPr>
                <w:rFonts w:asciiTheme="minorBidi" w:eastAsia="Times New Roman" w:hAnsiTheme="minorBidi" w:cs="Arial" w:hint="cs"/>
                <w:rtl/>
              </w:rPr>
              <w:t>ت</w:t>
            </w:r>
            <w:r w:rsidR="001F6C5A" w:rsidRPr="00D10501">
              <w:rPr>
                <w:rFonts w:asciiTheme="minorBidi" w:eastAsia="Times New Roman" w:hAnsiTheme="minorBidi" w:cs="Arial"/>
                <w:rtl/>
              </w:rPr>
              <w:t>وريد وصب بلاطة الحامل وفق الابعاد بسمك 10 سم باستخدام الخرسانة المسلحة 1:2:4 مع حديد تسليح 12 مم بتوزيع 15 سم من الجانبين</w:t>
            </w:r>
            <w:r w:rsidR="001F6C5A" w:rsidRPr="00D10501">
              <w:rPr>
                <w:rFonts w:asciiTheme="minorBidi" w:eastAsia="Times New Roman" w:hAnsiTheme="minorBidi"/>
              </w:rPr>
              <w:t>.</w:t>
            </w:r>
          </w:p>
          <w:p w14:paraId="6714B820" w14:textId="77777777" w:rsidR="00D10501" w:rsidRP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t>تثبيت الخزان البلاستيكي على القاعدة</w:t>
            </w:r>
          </w:p>
          <w:p w14:paraId="0B09A9A3" w14:textId="77777777" w:rsid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lastRenderedPageBreak/>
              <w:t>استخراج خط من الخزان البلاستيكي لتوصيل الحنفيلت باستخدام مواسير ال</w:t>
            </w:r>
            <w:r w:rsidRPr="00D10501">
              <w:rPr>
                <w:rFonts w:asciiTheme="minorBidi" w:eastAsia="Times New Roman" w:hAnsiTheme="minorBidi"/>
              </w:rPr>
              <w:t xml:space="preserve"> PPR </w:t>
            </w:r>
            <w:r w:rsidRPr="00D10501">
              <w:rPr>
                <w:rFonts w:asciiTheme="minorBidi" w:eastAsia="Times New Roman" w:hAnsiTheme="minorBidi" w:cs="Arial"/>
                <w:rtl/>
              </w:rPr>
              <w:t>قطر 2 بوصة مع عمل بلف علي ان تكون التوصيلات داخل جدران الحامل</w:t>
            </w:r>
            <w:r w:rsidRPr="00D10501">
              <w:rPr>
                <w:rFonts w:asciiTheme="minorBidi" w:eastAsia="Times New Roman" w:hAnsiTheme="minorBidi"/>
              </w:rPr>
              <w:t>.</w:t>
            </w:r>
          </w:p>
          <w:p w14:paraId="61F01A86" w14:textId="77777777" w:rsidR="00D10501" w:rsidRP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t>تشيد سور من الطوب الاحمر والمونة الاسمنتية بارتفاع 30 سم علي اطراف الخزان مع الطلاء والبياض</w:t>
            </w:r>
          </w:p>
          <w:p w14:paraId="6A097D6E" w14:textId="77777777" w:rsidR="00D10501" w:rsidRP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t>تركيب عدد 4 حنفيات ستيل 1 بوصة ذات جودة عالية</w:t>
            </w:r>
          </w:p>
          <w:p w14:paraId="4633DBE7" w14:textId="77777777" w:rsid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t>تشييد مصرف للمياه الراجعة بطول 2.5 متر على ان تصب في بركة مياه يتم تشييدها من الطوب الاحمر والمونة الاسمنتية بابعاد 60 * 60 سم وعمق 30 سم مع البياض</w:t>
            </w:r>
            <w:r w:rsidRPr="00D10501">
              <w:rPr>
                <w:rFonts w:asciiTheme="minorBidi" w:eastAsia="Times New Roman" w:hAnsiTheme="minorBidi"/>
              </w:rPr>
              <w:t>.</w:t>
            </w:r>
          </w:p>
          <w:p w14:paraId="44E96D5A" w14:textId="77777777" w:rsidR="00927F9C" w:rsidRPr="00D10501" w:rsidRDefault="001F6C5A" w:rsidP="00D10501">
            <w:pPr>
              <w:pStyle w:val="ListParagraph"/>
              <w:numPr>
                <w:ilvl w:val="0"/>
                <w:numId w:val="28"/>
              </w:numPr>
              <w:autoSpaceDE w:val="0"/>
              <w:autoSpaceDN w:val="0"/>
              <w:bidi/>
              <w:adjustRightInd w:val="0"/>
              <w:spacing w:after="0"/>
              <w:rPr>
                <w:rFonts w:asciiTheme="minorBidi" w:eastAsia="Times New Roman" w:hAnsiTheme="minorBidi"/>
              </w:rPr>
            </w:pPr>
            <w:r w:rsidRPr="00D10501">
              <w:rPr>
                <w:rFonts w:asciiTheme="minorBidi" w:eastAsia="Times New Roman" w:hAnsiTheme="minorBidi" w:cs="Arial"/>
                <w:rtl/>
              </w:rPr>
              <w:t>توريد مواد وعمل بياض لجميع الحوامل باستخدام مونة اسمنتية 1:8 مع الرش الجيد ثم الطلاء بالبوماستك</w:t>
            </w:r>
            <w:r w:rsidR="00D10501">
              <w:rPr>
                <w:rFonts w:asciiTheme="minorBidi" w:eastAsia="Times New Roman" w:hAnsiTheme="minorBidi" w:cs="Arial" w:hint="cs"/>
                <w:rtl/>
              </w:rPr>
              <w:t>.</w:t>
            </w:r>
          </w:p>
          <w:p w14:paraId="7F6E434D" w14:textId="1E1AF7AE" w:rsidR="00D10501" w:rsidRPr="001F6C5A" w:rsidRDefault="00D10501" w:rsidP="00D10501">
            <w:pPr>
              <w:autoSpaceDE w:val="0"/>
              <w:autoSpaceDN w:val="0"/>
              <w:bidi/>
              <w:adjustRightInd w:val="0"/>
              <w:spacing w:after="0"/>
              <w:rPr>
                <w:rFonts w:asciiTheme="minorBidi" w:eastAsia="Times New Roman" w:hAnsiTheme="minorBidi"/>
                <w:rtl/>
              </w:rPr>
            </w:pPr>
            <w:r w:rsidRPr="001F6C5A">
              <w:rPr>
                <w:rFonts w:asciiTheme="minorBidi" w:eastAsia="Times New Roman" w:hAnsiTheme="minorBidi" w:cs="Arial"/>
                <w:rtl/>
              </w:rPr>
              <w:t>يتم تنفيذ المواصفات اعلاه وفقا لتوجيهات المهندس المشرف</w:t>
            </w:r>
            <w:r w:rsidR="00E40064">
              <w:rPr>
                <w:rFonts w:asciiTheme="minorBidi" w:eastAsia="Times New Roman" w:hAnsiTheme="minorBidi" w:cs="Arial"/>
              </w:rPr>
              <w:t xml:space="preserve"> </w:t>
            </w:r>
            <w:r w:rsidRPr="001F6C5A">
              <w:rPr>
                <w:rFonts w:asciiTheme="minorBidi" w:eastAsia="Times New Roman" w:hAnsiTheme="minorBidi" w:cs="Arial"/>
                <w:rtl/>
              </w:rPr>
              <w:t>حسب الصورة المرفقة ادناه</w:t>
            </w:r>
          </w:p>
          <w:p w14:paraId="4FB1997D" w14:textId="51B1E695" w:rsidR="00D10501" w:rsidRPr="00D10501" w:rsidRDefault="00D10501" w:rsidP="00D10501">
            <w:pPr>
              <w:autoSpaceDE w:val="0"/>
              <w:autoSpaceDN w:val="0"/>
              <w:bidi/>
              <w:adjustRightInd w:val="0"/>
              <w:spacing w:after="0"/>
              <w:rPr>
                <w:rFonts w:asciiTheme="minorBidi" w:eastAsia="Times New Roman" w:hAnsiTheme="minorBidi"/>
              </w:rPr>
            </w:pPr>
          </w:p>
        </w:tc>
        <w:tc>
          <w:tcPr>
            <w:tcW w:w="1136" w:type="dxa"/>
          </w:tcPr>
          <w:p w14:paraId="6B5A1D95" w14:textId="0A8EA0FF" w:rsidR="00927F9C" w:rsidRDefault="00D10501" w:rsidP="006135CA">
            <w:pPr>
              <w:pStyle w:val="MessageHeader"/>
              <w:spacing w:before="120" w:after="240"/>
              <w:ind w:left="0" w:firstLine="0"/>
              <w:jc w:val="center"/>
              <w:rPr>
                <w:rFonts w:asciiTheme="minorBidi" w:hAnsiTheme="minorBidi" w:cstheme="minorBidi"/>
                <w:color w:val="000000"/>
                <w:sz w:val="22"/>
                <w:szCs w:val="22"/>
                <w:lang w:val="en-GB"/>
              </w:rPr>
            </w:pPr>
            <w:r>
              <w:rPr>
                <w:rFonts w:asciiTheme="minorBidi" w:hAnsiTheme="minorBidi" w:cstheme="minorBidi"/>
                <w:color w:val="000000"/>
                <w:sz w:val="22"/>
                <w:szCs w:val="22"/>
                <w:lang w:val="en-GB"/>
              </w:rPr>
              <w:lastRenderedPageBreak/>
              <w:t>5</w:t>
            </w:r>
          </w:p>
        </w:tc>
        <w:tc>
          <w:tcPr>
            <w:tcW w:w="1194" w:type="dxa"/>
          </w:tcPr>
          <w:p w14:paraId="7B2DE0C6" w14:textId="332F648D" w:rsidR="00927F9C" w:rsidRDefault="00D10501" w:rsidP="006135CA">
            <w:pPr>
              <w:rPr>
                <w:rFonts w:asciiTheme="minorBidi" w:hAnsiTheme="minorBidi"/>
              </w:rPr>
            </w:pPr>
            <w:r>
              <w:rPr>
                <w:rFonts w:asciiTheme="minorBidi" w:hAnsiTheme="minorBidi"/>
              </w:rPr>
              <w:t>towers</w:t>
            </w:r>
          </w:p>
        </w:tc>
        <w:tc>
          <w:tcPr>
            <w:tcW w:w="1501" w:type="dxa"/>
            <w:tcBorders>
              <w:bottom w:val="single" w:sz="4" w:space="0" w:color="auto"/>
              <w:right w:val="single" w:sz="4" w:space="0" w:color="auto"/>
            </w:tcBorders>
          </w:tcPr>
          <w:p w14:paraId="2A1511AE" w14:textId="77777777" w:rsidR="00927F9C" w:rsidRPr="00CC2195" w:rsidRDefault="00927F9C" w:rsidP="00434CA2">
            <w:pPr>
              <w:pStyle w:val="MessageHeader"/>
              <w:spacing w:before="120" w:after="240"/>
              <w:ind w:left="0" w:firstLine="0"/>
              <w:jc w:val="both"/>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14:paraId="0553FC88" w14:textId="77777777" w:rsidR="00927F9C" w:rsidRPr="00CC2195" w:rsidRDefault="00927F9C" w:rsidP="00434CA2">
            <w:pPr>
              <w:rPr>
                <w:rFonts w:ascii="Arial" w:hAnsi="Arial" w:cs="Arial"/>
              </w:rPr>
            </w:pPr>
          </w:p>
        </w:tc>
      </w:tr>
      <w:tr w:rsidR="00946D90" w:rsidRPr="00CC2195" w14:paraId="168A4E96" w14:textId="77777777" w:rsidTr="00241BA2">
        <w:trPr>
          <w:trHeight w:val="408"/>
        </w:trPr>
        <w:tc>
          <w:tcPr>
            <w:tcW w:w="567" w:type="dxa"/>
            <w:tcBorders>
              <w:left w:val="single" w:sz="4" w:space="0" w:color="auto"/>
            </w:tcBorders>
          </w:tcPr>
          <w:p w14:paraId="173F4E10" w14:textId="52F58CF5" w:rsidR="00946D90" w:rsidRDefault="00946D90" w:rsidP="006135CA">
            <w:pPr>
              <w:pStyle w:val="MessageHeader"/>
              <w:spacing w:before="120" w:after="240"/>
              <w:ind w:left="0" w:firstLine="0"/>
              <w:jc w:val="both"/>
              <w:rPr>
                <w:rFonts w:asciiTheme="minorBidi" w:hAnsiTheme="minorBidi" w:cstheme="minorBidi"/>
                <w:b/>
                <w:color w:val="000000"/>
                <w:sz w:val="22"/>
                <w:szCs w:val="22"/>
                <w:lang w:val="en-GB"/>
              </w:rPr>
            </w:pPr>
            <w:r>
              <w:rPr>
                <w:rFonts w:asciiTheme="minorBidi" w:hAnsiTheme="minorBidi" w:cstheme="minorBidi"/>
                <w:b/>
                <w:color w:val="000000"/>
                <w:sz w:val="22"/>
                <w:szCs w:val="22"/>
                <w:lang w:val="en-GB"/>
              </w:rPr>
              <w:t>5</w:t>
            </w:r>
          </w:p>
        </w:tc>
        <w:tc>
          <w:tcPr>
            <w:tcW w:w="4534" w:type="dxa"/>
          </w:tcPr>
          <w:p w14:paraId="5292FD9A" w14:textId="04D0FD90" w:rsidR="00354710" w:rsidRDefault="00354710" w:rsidP="00354710">
            <w:pPr>
              <w:spacing w:after="0" w:line="259" w:lineRule="auto"/>
              <w:ind w:right="58"/>
            </w:pPr>
            <w:r>
              <w:t xml:space="preserve">Supply and construction of 2-meter height fence made of galvanized steel chain-link wire (3 mm) fixed on </w:t>
            </w:r>
            <w:proofErr w:type="gramStart"/>
            <w:r>
              <w:t>2 meter</w:t>
            </w:r>
            <w:proofErr w:type="gramEnd"/>
            <w:r>
              <w:t xml:space="preserve"> height (2.25 m of pipe should be above ground level and 0.5 m below ground level including the bending </w:t>
            </w:r>
          </w:p>
          <w:p w14:paraId="18B77F15" w14:textId="698B89F8" w:rsidR="00354710" w:rsidRDefault="00354710" w:rsidP="00354710">
            <w:pPr>
              <w:rPr>
                <w:rtl/>
              </w:rPr>
            </w:pPr>
            <w:r>
              <w:t>length</w:t>
            </w:r>
            <w:proofErr w:type="gramStart"/>
            <w:r>
              <w:t>),  2</w:t>
            </w:r>
            <w:proofErr w:type="gramEnd"/>
            <w:r>
              <w:t xml:space="preserve"> inch steel pipe 2.8mm, spaced at 2 meters distances with skewer 3 Linya 12/6m (at top, bottom and the middle), the </w:t>
            </w:r>
            <w:proofErr w:type="gramStart"/>
            <w:r>
              <w:t>2 inch</w:t>
            </w:r>
            <w:proofErr w:type="gramEnd"/>
            <w:r>
              <w:t xml:space="preserve"> steel pipes (posts) will be erected in a 40 * 40 * 60 cm plain concrete base, around the existing water station as 5*5 (19 m for water point). Steel pipe 3inch 2.8 mm should be fixed with two supported </w:t>
            </w:r>
            <w:proofErr w:type="gramStart"/>
            <w:r>
              <w:t>one meter</w:t>
            </w:r>
            <w:proofErr w:type="gramEnd"/>
            <w:r>
              <w:t xml:space="preserve"> steel pipe 2 inch 2.8mm at the four corners of the fence. </w:t>
            </w:r>
          </w:p>
          <w:p w14:paraId="56982EB6" w14:textId="5C7CAF24" w:rsidR="00354710" w:rsidRPr="00E80F20" w:rsidRDefault="00354710" w:rsidP="00354710">
            <w:pPr>
              <w:bidi/>
              <w:spacing w:after="100" w:line="259" w:lineRule="auto"/>
              <w:ind w:right="54"/>
            </w:pPr>
            <w:r>
              <w:rPr>
                <w:rtl/>
              </w:rPr>
              <w:t xml:space="preserve">توريد </w:t>
            </w:r>
            <w:r>
              <w:rPr>
                <w:rFonts w:hint="cs"/>
                <w:rtl/>
              </w:rPr>
              <w:t>وتصنيع سياج</w:t>
            </w:r>
            <w:r>
              <w:rPr>
                <w:rtl/>
              </w:rPr>
              <w:t xml:space="preserve">  </w:t>
            </w:r>
            <w:r>
              <w:rPr>
                <w:rFonts w:hint="cs"/>
                <w:rtl/>
              </w:rPr>
              <w:t>بارتفاع</w:t>
            </w:r>
            <w:r>
              <w:rPr>
                <w:rtl/>
              </w:rPr>
              <w:t xml:space="preserve"> </w:t>
            </w:r>
            <w:r>
              <w:rPr>
                <w:rFonts w:ascii="Calibri" w:eastAsia="Calibri" w:hAnsi="Calibri" w:cs="Calibri"/>
              </w:rPr>
              <w:t>2</w:t>
            </w:r>
            <w:r>
              <w:rPr>
                <w:rtl/>
              </w:rPr>
              <w:t xml:space="preserve"> متر مصنوع من مواسير القلفنايز </w:t>
            </w:r>
            <w:r>
              <w:rPr>
                <w:rFonts w:ascii="Calibri" w:eastAsia="Calibri" w:hAnsi="Calibri" w:cs="Calibri"/>
              </w:rPr>
              <w:t>2</w:t>
            </w:r>
            <w:r>
              <w:rPr>
                <w:rtl/>
              </w:rPr>
              <w:t xml:space="preserve"> بوصة </w:t>
            </w:r>
            <w:r>
              <w:rPr>
                <w:rFonts w:ascii="Calibri" w:eastAsia="Calibri" w:hAnsi="Calibri" w:cs="Calibri"/>
              </w:rPr>
              <w:t>2.8</w:t>
            </w:r>
            <w:r>
              <w:rPr>
                <w:rtl/>
              </w:rPr>
              <w:t xml:space="preserve">مم وسلك الحظائر القلفنايز (بسمك </w:t>
            </w:r>
            <w:r>
              <w:rPr>
                <w:rFonts w:ascii="Calibri" w:eastAsia="Calibri" w:hAnsi="Calibri" w:cs="Calibri"/>
              </w:rPr>
              <w:t>3</w:t>
            </w:r>
            <w:r>
              <w:rPr>
                <w:rtl/>
              </w:rPr>
              <w:t xml:space="preserve"> مم بفتحات أقصاها </w:t>
            </w:r>
            <w:r>
              <w:rPr>
                <w:rFonts w:ascii="Calibri" w:eastAsia="Calibri" w:hAnsi="Calibri" w:cs="Calibri"/>
              </w:rPr>
              <w:t>5</w:t>
            </w:r>
            <w:r>
              <w:rPr>
                <w:rtl/>
              </w:rPr>
              <w:t>سم) المواسير مثبتة على إرتفاع</w:t>
            </w:r>
            <w:r>
              <w:rPr>
                <w:rFonts w:ascii="Calibri" w:eastAsia="Calibri" w:hAnsi="Calibri" w:cs="Calibri" w:hint="cs"/>
                <w:rtl/>
              </w:rPr>
              <w:t>2.25</w:t>
            </w:r>
            <w:r>
              <w:rPr>
                <w:rtl/>
              </w:rPr>
              <w:t xml:space="preserve"> متر فوق مستوى سطح الأرض متضمنة الطول المثني </w:t>
            </w:r>
            <w:r>
              <w:rPr>
                <w:rFonts w:hint="cs"/>
                <w:rtl/>
              </w:rPr>
              <w:t>و0.5</w:t>
            </w:r>
            <w:r>
              <w:rPr>
                <w:rtl/>
              </w:rPr>
              <w:t xml:space="preserve"> متر تحت مستوى سطح الأرض </w:t>
            </w:r>
            <w:r>
              <w:rPr>
                <w:rFonts w:hint="cs"/>
                <w:rtl/>
              </w:rPr>
              <w:t>ومتباعدة</w:t>
            </w:r>
            <w:r>
              <w:rPr>
                <w:rtl/>
              </w:rPr>
              <w:t xml:space="preserve"> بمسافة </w:t>
            </w:r>
            <w:r>
              <w:rPr>
                <w:rFonts w:ascii="Calibri" w:eastAsia="Calibri" w:hAnsi="Calibri" w:cs="Calibri"/>
              </w:rPr>
              <w:t>2</w:t>
            </w:r>
            <w:r>
              <w:rPr>
                <w:rtl/>
              </w:rPr>
              <w:t xml:space="preserve"> متر، مع عمل ثلاثة خطوط من السيخ </w:t>
            </w:r>
            <w:r>
              <w:rPr>
                <w:rFonts w:ascii="Calibri" w:eastAsia="Calibri" w:hAnsi="Calibri" w:cs="Calibri"/>
              </w:rPr>
              <w:t>3</w:t>
            </w:r>
            <w:r>
              <w:rPr>
                <w:rtl/>
              </w:rPr>
              <w:t xml:space="preserve"> لينية </w:t>
            </w:r>
            <w:r>
              <w:rPr>
                <w:rFonts w:ascii="Calibri" w:eastAsia="Calibri" w:hAnsi="Calibri" w:cs="Calibri"/>
              </w:rPr>
              <w:t>12</w:t>
            </w:r>
            <w:r>
              <w:rPr>
                <w:rtl/>
              </w:rPr>
              <w:t xml:space="preserve">مم بطول </w:t>
            </w:r>
            <w:r>
              <w:rPr>
                <w:rFonts w:ascii="Calibri" w:eastAsia="Calibri" w:hAnsi="Calibri" w:cs="Calibri"/>
              </w:rPr>
              <w:t>6</w:t>
            </w:r>
            <w:r>
              <w:rPr>
                <w:rtl/>
              </w:rPr>
              <w:t xml:space="preserve"> أو </w:t>
            </w:r>
            <w:r>
              <w:rPr>
                <w:rFonts w:ascii="Calibri" w:eastAsia="Calibri" w:hAnsi="Calibri" w:cs="Calibri"/>
              </w:rPr>
              <w:t>12</w:t>
            </w:r>
            <w:r>
              <w:rPr>
                <w:rtl/>
              </w:rPr>
              <w:t xml:space="preserve"> متر ملحومة </w:t>
            </w:r>
            <w:r>
              <w:rPr>
                <w:rFonts w:hint="cs"/>
                <w:rtl/>
              </w:rPr>
              <w:t>على</w:t>
            </w:r>
            <w:r>
              <w:rPr>
                <w:rtl/>
              </w:rPr>
              <w:t xml:space="preserve"> السور في </w:t>
            </w:r>
            <w:r>
              <w:rPr>
                <w:rFonts w:hint="cs"/>
                <w:rtl/>
              </w:rPr>
              <w:t>الأعلى</w:t>
            </w:r>
            <w:r>
              <w:rPr>
                <w:rtl/>
              </w:rPr>
              <w:t xml:space="preserve"> والوسط والاسفل. تثبت المواسير الحديدية </w:t>
            </w:r>
            <w:r>
              <w:rPr>
                <w:rFonts w:ascii="Calibri" w:eastAsia="Calibri" w:hAnsi="Calibri" w:cs="Calibri"/>
              </w:rPr>
              <w:t>2</w:t>
            </w:r>
            <w:r>
              <w:rPr>
                <w:rtl/>
              </w:rPr>
              <w:t xml:space="preserve"> </w:t>
            </w:r>
            <w:r>
              <w:rPr>
                <w:rFonts w:hint="cs"/>
                <w:rtl/>
              </w:rPr>
              <w:t>بوصة في</w:t>
            </w:r>
            <w:r>
              <w:rPr>
                <w:rtl/>
              </w:rPr>
              <w:t xml:space="preserve"> قاعدة اسمنتية في حفرة بالأبعاد </w:t>
            </w:r>
            <w:r>
              <w:rPr>
                <w:rFonts w:ascii="Calibri" w:eastAsia="Calibri" w:hAnsi="Calibri" w:cs="Calibri"/>
              </w:rPr>
              <w:t>40</w:t>
            </w:r>
            <w:r>
              <w:rPr>
                <w:rtl/>
              </w:rPr>
              <w:t>*</w:t>
            </w:r>
            <w:r>
              <w:rPr>
                <w:rFonts w:ascii="Calibri" w:eastAsia="Calibri" w:hAnsi="Calibri" w:cs="Calibri"/>
              </w:rPr>
              <w:t>40</w:t>
            </w:r>
            <w:r>
              <w:rPr>
                <w:rtl/>
              </w:rPr>
              <w:t>*</w:t>
            </w:r>
            <w:r>
              <w:rPr>
                <w:rFonts w:ascii="Calibri" w:eastAsia="Calibri" w:hAnsi="Calibri" w:cs="Calibri"/>
              </w:rPr>
              <w:t>60</w:t>
            </w:r>
            <w:r>
              <w:rPr>
                <w:rFonts w:hint="cs"/>
                <w:rtl/>
              </w:rPr>
              <w:t>سم ويكون</w:t>
            </w:r>
            <w:r>
              <w:rPr>
                <w:rtl/>
              </w:rPr>
              <w:t xml:space="preserve"> طول السياج </w:t>
            </w:r>
            <w:r>
              <w:rPr>
                <w:rFonts w:ascii="Calibri" w:eastAsia="Calibri" w:hAnsi="Calibri" w:cs="Calibri"/>
              </w:rPr>
              <w:t>19</w:t>
            </w:r>
            <w:r>
              <w:rPr>
                <w:rtl/>
              </w:rPr>
              <w:t xml:space="preserve"> متر ل</w:t>
            </w:r>
            <w:r>
              <w:rPr>
                <w:rFonts w:hint="cs"/>
                <w:rtl/>
                <w:lang w:bidi="ar-EG"/>
              </w:rPr>
              <w:t>كل نقطة مياه</w:t>
            </w:r>
            <w:r>
              <w:rPr>
                <w:rtl/>
              </w:rPr>
              <w:t xml:space="preserve"> (</w:t>
            </w:r>
            <w:r>
              <w:rPr>
                <w:rFonts w:ascii="Calibri" w:eastAsia="Calibri" w:hAnsi="Calibri" w:cs="Calibri"/>
              </w:rPr>
              <w:t>5</w:t>
            </w:r>
            <w:r>
              <w:rPr>
                <w:rtl/>
              </w:rPr>
              <w:t>*</w:t>
            </w:r>
            <w:r>
              <w:rPr>
                <w:rFonts w:ascii="Calibri" w:eastAsia="Calibri" w:hAnsi="Calibri" w:cs="Calibri"/>
              </w:rPr>
              <w:t>5</w:t>
            </w:r>
            <w:r>
              <w:rPr>
                <w:rtl/>
              </w:rPr>
              <w:t xml:space="preserve">م مطروح منها مساحة الباب </w:t>
            </w:r>
            <w:r>
              <w:rPr>
                <w:rFonts w:ascii="Calibri" w:eastAsia="Calibri" w:hAnsi="Calibri" w:cs="Calibri" w:hint="cs"/>
                <w:rtl/>
              </w:rPr>
              <w:t>1</w:t>
            </w:r>
            <w:r>
              <w:rPr>
                <w:rtl/>
              </w:rPr>
              <w:t xml:space="preserve"> متر).</w:t>
            </w:r>
          </w:p>
          <w:p w14:paraId="7E713F9F" w14:textId="77777777" w:rsidR="00946D90" w:rsidRDefault="00354710" w:rsidP="00354710">
            <w:pPr>
              <w:bidi/>
              <w:spacing w:after="2" w:line="314" w:lineRule="auto"/>
              <w:ind w:left="46" w:right="120"/>
            </w:pPr>
            <w:r>
              <w:rPr>
                <w:rtl/>
              </w:rPr>
              <w:t xml:space="preserve">كما يجب تثبيت مواسير </w:t>
            </w:r>
            <w:r>
              <w:rPr>
                <w:rFonts w:ascii="Calibri" w:eastAsia="Calibri" w:hAnsi="Calibri" w:cs="Calibri"/>
              </w:rPr>
              <w:t>3</w:t>
            </w:r>
            <w:r>
              <w:rPr>
                <w:rtl/>
              </w:rPr>
              <w:t xml:space="preserve"> بوصة </w:t>
            </w:r>
            <w:r>
              <w:rPr>
                <w:rFonts w:ascii="Calibri" w:eastAsia="Calibri" w:hAnsi="Calibri" w:cs="Calibri"/>
              </w:rPr>
              <w:t>2.8</w:t>
            </w:r>
            <w:r>
              <w:rPr>
                <w:rtl/>
              </w:rPr>
              <w:t xml:space="preserve"> مم مدعومة بمواسير </w:t>
            </w:r>
            <w:r>
              <w:rPr>
                <w:rFonts w:ascii="Calibri" w:eastAsia="Calibri" w:hAnsi="Calibri" w:cs="Calibri"/>
              </w:rPr>
              <w:t>2</w:t>
            </w:r>
            <w:r>
              <w:rPr>
                <w:rtl/>
              </w:rPr>
              <w:t xml:space="preserve"> بوصة </w:t>
            </w:r>
            <w:r>
              <w:rPr>
                <w:rFonts w:ascii="Calibri" w:eastAsia="Calibri" w:hAnsi="Calibri" w:cs="Calibri"/>
              </w:rPr>
              <w:t>2.8</w:t>
            </w:r>
            <w:r>
              <w:rPr>
                <w:rtl/>
              </w:rPr>
              <w:t xml:space="preserve">مم بطول </w:t>
            </w:r>
            <w:r>
              <w:rPr>
                <w:rFonts w:ascii="Calibri" w:eastAsia="Calibri" w:hAnsi="Calibri" w:cs="Calibri"/>
              </w:rPr>
              <w:t>1</w:t>
            </w:r>
            <w:r>
              <w:rPr>
                <w:rtl/>
              </w:rPr>
              <w:t xml:space="preserve"> متر </w:t>
            </w:r>
            <w:r>
              <w:rPr>
                <w:rFonts w:hint="cs"/>
                <w:rtl/>
              </w:rPr>
              <w:t>على</w:t>
            </w:r>
            <w:r>
              <w:rPr>
                <w:rtl/>
              </w:rPr>
              <w:t xml:space="preserve"> الجانبين لكل ماسورة في الاربعة أركان لكل سور. </w:t>
            </w:r>
          </w:p>
          <w:p w14:paraId="5223F58C" w14:textId="77777777" w:rsidR="00354710" w:rsidRDefault="00354710" w:rsidP="00354710">
            <w:pPr>
              <w:bidi/>
              <w:spacing w:after="2" w:line="314" w:lineRule="auto"/>
              <w:ind w:left="46" w:right="120"/>
            </w:pPr>
          </w:p>
          <w:p w14:paraId="72A2726F" w14:textId="0ECAF1B6" w:rsidR="00354710" w:rsidRPr="00354710" w:rsidRDefault="00354710" w:rsidP="00354710">
            <w:pPr>
              <w:bidi/>
              <w:spacing w:after="2" w:line="314" w:lineRule="auto"/>
              <w:ind w:left="46" w:right="120"/>
              <w:rPr>
                <w:rtl/>
              </w:rPr>
            </w:pPr>
          </w:p>
        </w:tc>
        <w:tc>
          <w:tcPr>
            <w:tcW w:w="1136" w:type="dxa"/>
          </w:tcPr>
          <w:p w14:paraId="5D0CF61F" w14:textId="0B8E93CC" w:rsidR="00946D90" w:rsidRDefault="00354710" w:rsidP="006135CA">
            <w:pPr>
              <w:pStyle w:val="MessageHeader"/>
              <w:spacing w:before="120" w:after="240"/>
              <w:ind w:left="0" w:firstLine="0"/>
              <w:jc w:val="center"/>
              <w:rPr>
                <w:rFonts w:asciiTheme="minorBidi" w:hAnsiTheme="minorBidi" w:cstheme="minorBidi"/>
                <w:color w:val="000000"/>
                <w:sz w:val="22"/>
                <w:szCs w:val="22"/>
                <w:lang w:val="en-GB"/>
              </w:rPr>
            </w:pPr>
            <w:r>
              <w:rPr>
                <w:rFonts w:asciiTheme="minorBidi" w:hAnsiTheme="minorBidi" w:cstheme="minorBidi"/>
                <w:color w:val="000000"/>
                <w:sz w:val="22"/>
                <w:szCs w:val="22"/>
                <w:lang w:val="en-GB"/>
              </w:rPr>
              <w:t>57</w:t>
            </w:r>
          </w:p>
        </w:tc>
        <w:tc>
          <w:tcPr>
            <w:tcW w:w="1194" w:type="dxa"/>
          </w:tcPr>
          <w:p w14:paraId="554AEF62" w14:textId="277CC0F1" w:rsidR="00946D90" w:rsidRDefault="00354710" w:rsidP="006135CA">
            <w:pPr>
              <w:rPr>
                <w:rFonts w:asciiTheme="minorBidi" w:hAnsiTheme="minorBidi"/>
              </w:rPr>
            </w:pPr>
            <w:r>
              <w:rPr>
                <w:rFonts w:asciiTheme="minorBidi" w:hAnsiTheme="minorBidi"/>
              </w:rPr>
              <w:t>ML</w:t>
            </w:r>
          </w:p>
        </w:tc>
        <w:tc>
          <w:tcPr>
            <w:tcW w:w="1501" w:type="dxa"/>
            <w:tcBorders>
              <w:bottom w:val="single" w:sz="4" w:space="0" w:color="auto"/>
              <w:right w:val="single" w:sz="4" w:space="0" w:color="auto"/>
            </w:tcBorders>
          </w:tcPr>
          <w:p w14:paraId="36CE6090" w14:textId="77777777" w:rsidR="00946D90" w:rsidRPr="00CC2195" w:rsidRDefault="00946D90" w:rsidP="00434CA2">
            <w:pPr>
              <w:pStyle w:val="MessageHeader"/>
              <w:spacing w:before="120" w:after="240"/>
              <w:ind w:left="0" w:firstLine="0"/>
              <w:jc w:val="both"/>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14:paraId="265B459D" w14:textId="77777777" w:rsidR="00946D90" w:rsidRPr="00CC2195" w:rsidRDefault="00946D90" w:rsidP="00434CA2">
            <w:pPr>
              <w:rPr>
                <w:rFonts w:ascii="Arial" w:hAnsi="Arial" w:cs="Arial"/>
              </w:rPr>
            </w:pPr>
          </w:p>
        </w:tc>
      </w:tr>
      <w:tr w:rsidR="00354710" w:rsidRPr="00CC2195" w14:paraId="7D8121A6" w14:textId="77777777" w:rsidTr="00241BA2">
        <w:trPr>
          <w:trHeight w:val="408"/>
        </w:trPr>
        <w:tc>
          <w:tcPr>
            <w:tcW w:w="567" w:type="dxa"/>
            <w:tcBorders>
              <w:left w:val="single" w:sz="4" w:space="0" w:color="auto"/>
            </w:tcBorders>
          </w:tcPr>
          <w:p w14:paraId="62F7F253" w14:textId="1BA03107" w:rsidR="00354710" w:rsidRPr="00354710" w:rsidRDefault="00354710" w:rsidP="00354710">
            <w:pPr>
              <w:pStyle w:val="MessageHeader"/>
              <w:spacing w:before="120" w:after="240"/>
              <w:ind w:left="0" w:firstLine="0"/>
              <w:jc w:val="both"/>
              <w:rPr>
                <w:rFonts w:asciiTheme="minorBidi" w:hAnsiTheme="minorBidi" w:cstheme="minorBidi"/>
                <w:b/>
                <w:color w:val="000000"/>
                <w:sz w:val="22"/>
                <w:szCs w:val="22"/>
              </w:rPr>
            </w:pPr>
            <w:r>
              <w:rPr>
                <w:rFonts w:asciiTheme="minorBidi" w:hAnsiTheme="minorBidi" w:cstheme="minorBidi"/>
                <w:b/>
                <w:color w:val="000000"/>
                <w:sz w:val="22"/>
                <w:szCs w:val="22"/>
              </w:rPr>
              <w:lastRenderedPageBreak/>
              <w:t>6</w:t>
            </w:r>
          </w:p>
        </w:tc>
        <w:tc>
          <w:tcPr>
            <w:tcW w:w="4534" w:type="dxa"/>
          </w:tcPr>
          <w:p w14:paraId="2EB53080" w14:textId="77777777" w:rsidR="00354710" w:rsidRDefault="00354710" w:rsidP="00354710">
            <w:pPr>
              <w:spacing w:after="218" w:line="259" w:lineRule="auto"/>
              <w:ind w:left="29"/>
            </w:pPr>
            <w:r>
              <w:rPr>
                <w:b/>
              </w:rPr>
              <w:t xml:space="preserve">Construction of Single gate </w:t>
            </w:r>
          </w:p>
          <w:p w14:paraId="781279AF" w14:textId="77777777" w:rsidR="00354710" w:rsidRDefault="00354710" w:rsidP="00354710">
            <w:pPr>
              <w:spacing w:after="0" w:line="277" w:lineRule="auto"/>
              <w:ind w:left="28" w:right="108"/>
            </w:pPr>
            <w:r>
              <w:t xml:space="preserve">Single gate shall be manufactured from expended metal (decoration), lockable fixed on steel angle </w:t>
            </w:r>
            <w:proofErr w:type="gramStart"/>
            <w:r>
              <w:t>1.5 inch</w:t>
            </w:r>
            <w:proofErr w:type="gramEnd"/>
            <w:r>
              <w:t xml:space="preserve"> 3mm which is welded to </w:t>
            </w:r>
            <w:proofErr w:type="gramStart"/>
            <w:r>
              <w:t>3 inch</w:t>
            </w:r>
            <w:proofErr w:type="gramEnd"/>
            <w:r>
              <w:t xml:space="preserve"> thickness 2.8mm posts galvanized pipe. Single gate dimensions: 2-meter height 1-meter length other specifications will be according to the drawings or WASH coordinator advise </w:t>
            </w:r>
          </w:p>
          <w:p w14:paraId="77D330F2" w14:textId="77777777" w:rsidR="00354710" w:rsidRDefault="00354710" w:rsidP="00354710">
            <w:pPr>
              <w:spacing w:after="17" w:line="259" w:lineRule="auto"/>
              <w:ind w:left="29"/>
            </w:pPr>
            <w:r>
              <w:t xml:space="preserve"> </w:t>
            </w:r>
          </w:p>
          <w:p w14:paraId="5D183F9B" w14:textId="7C09B636" w:rsidR="00354710" w:rsidRDefault="00354710" w:rsidP="00354710">
            <w:pPr>
              <w:spacing w:after="0" w:line="259" w:lineRule="auto"/>
              <w:ind w:right="58"/>
            </w:pPr>
            <w:r>
              <w:rPr>
                <w:szCs w:val="20"/>
                <w:rtl/>
              </w:rPr>
              <w:t xml:space="preserve">تصنيع باب للسور الحديدي بضلفة واحدة حسب المواصفات </w:t>
            </w:r>
            <w:r>
              <w:rPr>
                <w:rFonts w:hint="cs"/>
                <w:szCs w:val="20"/>
                <w:rtl/>
              </w:rPr>
              <w:t>أعلاه</w:t>
            </w:r>
          </w:p>
        </w:tc>
        <w:tc>
          <w:tcPr>
            <w:tcW w:w="1136" w:type="dxa"/>
          </w:tcPr>
          <w:p w14:paraId="064CF4E7" w14:textId="488FD16D" w:rsidR="00354710" w:rsidRDefault="00354710" w:rsidP="00354710">
            <w:pPr>
              <w:pStyle w:val="MessageHeader"/>
              <w:spacing w:before="120" w:after="240"/>
              <w:ind w:left="0" w:firstLine="0"/>
              <w:jc w:val="center"/>
              <w:rPr>
                <w:rFonts w:asciiTheme="minorBidi" w:hAnsiTheme="minorBidi" w:cstheme="minorBidi"/>
                <w:color w:val="000000"/>
                <w:sz w:val="22"/>
                <w:szCs w:val="22"/>
                <w:lang w:val="en-GB"/>
              </w:rPr>
            </w:pPr>
            <w:r>
              <w:rPr>
                <w:rFonts w:asciiTheme="minorBidi" w:hAnsiTheme="minorBidi" w:cstheme="minorBidi"/>
                <w:color w:val="000000"/>
                <w:sz w:val="22"/>
                <w:szCs w:val="22"/>
                <w:lang w:val="en-GB"/>
              </w:rPr>
              <w:t>5</w:t>
            </w:r>
          </w:p>
        </w:tc>
        <w:tc>
          <w:tcPr>
            <w:tcW w:w="1194" w:type="dxa"/>
          </w:tcPr>
          <w:p w14:paraId="515C025B" w14:textId="6167E9A6" w:rsidR="00354710" w:rsidRDefault="00354710" w:rsidP="00354710">
            <w:pPr>
              <w:rPr>
                <w:rFonts w:asciiTheme="minorBidi" w:hAnsiTheme="minorBidi"/>
              </w:rPr>
            </w:pPr>
            <w:r>
              <w:rPr>
                <w:rFonts w:asciiTheme="minorBidi" w:hAnsiTheme="minorBidi"/>
              </w:rPr>
              <w:t>PC</w:t>
            </w:r>
          </w:p>
        </w:tc>
        <w:tc>
          <w:tcPr>
            <w:tcW w:w="1501" w:type="dxa"/>
            <w:tcBorders>
              <w:bottom w:val="single" w:sz="4" w:space="0" w:color="auto"/>
              <w:right w:val="single" w:sz="4" w:space="0" w:color="auto"/>
            </w:tcBorders>
          </w:tcPr>
          <w:p w14:paraId="51D33EFD" w14:textId="77777777" w:rsidR="00354710" w:rsidRPr="00CC2195" w:rsidRDefault="00354710" w:rsidP="00354710">
            <w:pPr>
              <w:pStyle w:val="MessageHeader"/>
              <w:spacing w:before="120" w:after="240"/>
              <w:ind w:left="0" w:firstLine="0"/>
              <w:jc w:val="both"/>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14:paraId="30245943" w14:textId="77777777" w:rsidR="00354710" w:rsidRPr="00CC2195" w:rsidRDefault="00354710" w:rsidP="00354710">
            <w:pPr>
              <w:rPr>
                <w:rFonts w:ascii="Arial" w:hAnsi="Arial" w:cs="Arial"/>
              </w:rPr>
            </w:pPr>
          </w:p>
        </w:tc>
      </w:tr>
      <w:tr w:rsidR="00354710" w:rsidRPr="00CC2195" w14:paraId="2030106A" w14:textId="77777777" w:rsidTr="00241BA2">
        <w:trPr>
          <w:trHeight w:val="408"/>
        </w:trPr>
        <w:tc>
          <w:tcPr>
            <w:tcW w:w="567" w:type="dxa"/>
            <w:tcBorders>
              <w:left w:val="single" w:sz="4" w:space="0" w:color="auto"/>
            </w:tcBorders>
          </w:tcPr>
          <w:p w14:paraId="0B0F25FE" w14:textId="1ACCD6CE" w:rsidR="00354710" w:rsidRDefault="00354710" w:rsidP="00354710">
            <w:pPr>
              <w:pStyle w:val="MessageHeader"/>
              <w:spacing w:before="120" w:after="240"/>
              <w:ind w:left="0" w:firstLine="0"/>
              <w:jc w:val="both"/>
              <w:rPr>
                <w:rFonts w:asciiTheme="minorBidi" w:hAnsiTheme="minorBidi" w:cstheme="minorBidi"/>
                <w:b/>
                <w:color w:val="000000"/>
                <w:sz w:val="22"/>
                <w:szCs w:val="22"/>
                <w:lang w:val="en-GB"/>
              </w:rPr>
            </w:pPr>
            <w:r>
              <w:rPr>
                <w:rFonts w:asciiTheme="minorBidi" w:hAnsiTheme="minorBidi" w:cstheme="minorBidi"/>
                <w:b/>
                <w:color w:val="000000"/>
                <w:sz w:val="22"/>
                <w:szCs w:val="22"/>
                <w:lang w:val="en-GB"/>
              </w:rPr>
              <w:t>7</w:t>
            </w:r>
          </w:p>
        </w:tc>
        <w:tc>
          <w:tcPr>
            <w:tcW w:w="4534" w:type="dxa"/>
          </w:tcPr>
          <w:p w14:paraId="7108EAD2" w14:textId="77777777" w:rsidR="00354710" w:rsidRDefault="00354710" w:rsidP="00354710">
            <w:pPr>
              <w:autoSpaceDE w:val="0"/>
              <w:autoSpaceDN w:val="0"/>
              <w:adjustRightInd w:val="0"/>
              <w:spacing w:after="0"/>
              <w:jc w:val="both"/>
              <w:rPr>
                <w:rFonts w:asciiTheme="minorBidi" w:eastAsia="Times New Roman" w:hAnsiTheme="minorBidi"/>
              </w:rPr>
            </w:pPr>
            <w:r w:rsidRPr="00A20816">
              <w:rPr>
                <w:rFonts w:asciiTheme="minorBidi" w:eastAsia="Times New Roman" w:hAnsiTheme="minorBidi"/>
              </w:rPr>
              <w:t>Manufacture and erect metal signpost made from steel blade sheet 3 mm thick and 140cm X80 cm welded and fixed to 2.5-meter length rectangular steel pipe 3cm X 6cm, 2 meter over ground level and 50 cm underground level and erected on concrete base 0.5X0.5X60cm all other details will be provided by the project. Including painting with green and white paint</w:t>
            </w:r>
          </w:p>
          <w:p w14:paraId="5F3128D6" w14:textId="1AA43D72" w:rsidR="00354710" w:rsidRPr="00927F9C" w:rsidRDefault="00354710" w:rsidP="00354710">
            <w:pPr>
              <w:autoSpaceDE w:val="0"/>
              <w:autoSpaceDN w:val="0"/>
              <w:adjustRightInd w:val="0"/>
              <w:spacing w:after="0"/>
              <w:jc w:val="both"/>
              <w:rPr>
                <w:rFonts w:asciiTheme="minorBidi" w:eastAsia="Times New Roman" w:hAnsiTheme="minorBidi"/>
              </w:rPr>
            </w:pPr>
            <w:r w:rsidRPr="002B49A3">
              <w:rPr>
                <w:rFonts w:asciiTheme="minorBidi" w:eastAsia="Times New Roman" w:hAnsiTheme="minorBidi" w:cs="Arial"/>
                <w:rtl/>
              </w:rPr>
              <w:t>تصنيع وتثبيت لافتة تحمل تفاصيل المشروع حسب المواصفات أعلاه</w:t>
            </w:r>
          </w:p>
        </w:tc>
        <w:tc>
          <w:tcPr>
            <w:tcW w:w="1136" w:type="dxa"/>
          </w:tcPr>
          <w:p w14:paraId="7BF86FFB" w14:textId="0F237592" w:rsidR="00354710" w:rsidRDefault="00354710" w:rsidP="00354710">
            <w:pPr>
              <w:pStyle w:val="MessageHeader"/>
              <w:spacing w:before="120" w:after="240"/>
              <w:ind w:left="0" w:firstLine="0"/>
              <w:jc w:val="center"/>
              <w:rPr>
                <w:rFonts w:asciiTheme="minorBidi" w:hAnsiTheme="minorBidi" w:cstheme="minorBidi"/>
                <w:color w:val="000000"/>
                <w:sz w:val="22"/>
                <w:szCs w:val="22"/>
                <w:lang w:val="en-GB"/>
              </w:rPr>
            </w:pPr>
            <w:r>
              <w:rPr>
                <w:rFonts w:asciiTheme="minorBidi" w:hAnsiTheme="minorBidi" w:cstheme="minorBidi"/>
                <w:color w:val="000000"/>
                <w:sz w:val="22"/>
                <w:szCs w:val="22"/>
                <w:lang w:val="en-GB"/>
              </w:rPr>
              <w:t>5</w:t>
            </w:r>
          </w:p>
        </w:tc>
        <w:tc>
          <w:tcPr>
            <w:tcW w:w="1194" w:type="dxa"/>
          </w:tcPr>
          <w:p w14:paraId="04ECF303" w14:textId="775592CA" w:rsidR="00354710" w:rsidRDefault="00354710" w:rsidP="00354710">
            <w:pPr>
              <w:rPr>
                <w:rFonts w:asciiTheme="minorBidi" w:hAnsiTheme="minorBidi"/>
              </w:rPr>
            </w:pPr>
            <w:r>
              <w:rPr>
                <w:rFonts w:asciiTheme="minorBidi" w:hAnsiTheme="minorBidi"/>
              </w:rPr>
              <w:t>Pc</w:t>
            </w:r>
          </w:p>
        </w:tc>
        <w:tc>
          <w:tcPr>
            <w:tcW w:w="1501" w:type="dxa"/>
            <w:tcBorders>
              <w:bottom w:val="single" w:sz="4" w:space="0" w:color="auto"/>
              <w:right w:val="single" w:sz="4" w:space="0" w:color="auto"/>
            </w:tcBorders>
          </w:tcPr>
          <w:p w14:paraId="11337343" w14:textId="77777777" w:rsidR="00354710" w:rsidRPr="00CC2195" w:rsidRDefault="00354710" w:rsidP="00354710">
            <w:pPr>
              <w:pStyle w:val="MessageHeader"/>
              <w:spacing w:before="120" w:after="240"/>
              <w:ind w:left="0" w:firstLine="0"/>
              <w:jc w:val="both"/>
              <w:rPr>
                <w:rFonts w:ascii="Arial" w:hAnsi="Arial" w:cs="Arial"/>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DD99B84" w14:textId="77777777" w:rsidR="00354710" w:rsidRPr="00CC2195" w:rsidRDefault="00354710" w:rsidP="00354710">
            <w:pPr>
              <w:rPr>
                <w:rFonts w:ascii="Arial" w:hAnsi="Arial" w:cs="Arial"/>
              </w:rPr>
            </w:pPr>
          </w:p>
        </w:tc>
      </w:tr>
      <w:tr w:rsidR="00354710" w:rsidRPr="00CC2195" w14:paraId="4009B915" w14:textId="77777777" w:rsidTr="00241BA2">
        <w:trPr>
          <w:trHeight w:val="606"/>
        </w:trPr>
        <w:tc>
          <w:tcPr>
            <w:tcW w:w="8932" w:type="dxa"/>
            <w:gridSpan w:val="5"/>
            <w:tcBorders>
              <w:top w:val="single" w:sz="6" w:space="0" w:color="000000"/>
              <w:left w:val="single" w:sz="12" w:space="0" w:color="000000"/>
              <w:bottom w:val="single" w:sz="12" w:space="0" w:color="000000"/>
              <w:right w:val="single" w:sz="6" w:space="0" w:color="000000"/>
            </w:tcBorders>
          </w:tcPr>
          <w:p w14:paraId="40358E01" w14:textId="26A3CAD8" w:rsidR="00354710" w:rsidRPr="00241BA2" w:rsidRDefault="00354710" w:rsidP="00354710">
            <w:pPr>
              <w:pStyle w:val="MessageHeader"/>
              <w:spacing w:before="120" w:after="240"/>
              <w:ind w:left="0" w:firstLine="0"/>
              <w:jc w:val="center"/>
              <w:rPr>
                <w:rFonts w:ascii="Arial" w:hAnsi="Arial" w:cs="Arial"/>
                <w:b/>
                <w:bCs/>
                <w:sz w:val="24"/>
                <w:szCs w:val="24"/>
              </w:rPr>
            </w:pPr>
            <w:r w:rsidRPr="00401F61">
              <w:rPr>
                <w:rFonts w:ascii="Arial" w:hAnsi="Arial" w:cs="Arial"/>
                <w:b/>
                <w:bCs/>
                <w:sz w:val="28"/>
                <w:szCs w:val="28"/>
              </w:rPr>
              <w:t>TOtal AMOUNT OF TENDER</w:t>
            </w:r>
          </w:p>
        </w:tc>
        <w:tc>
          <w:tcPr>
            <w:tcW w:w="1870" w:type="dxa"/>
            <w:tcBorders>
              <w:top w:val="single" w:sz="6" w:space="0" w:color="000000"/>
              <w:left w:val="single" w:sz="6" w:space="0" w:color="000000"/>
              <w:bottom w:val="single" w:sz="12" w:space="0" w:color="000000"/>
              <w:right w:val="single" w:sz="12" w:space="0" w:color="000000"/>
            </w:tcBorders>
          </w:tcPr>
          <w:p w14:paraId="61958484" w14:textId="77777777" w:rsidR="00354710" w:rsidRPr="00CC2195" w:rsidRDefault="00354710" w:rsidP="00354710">
            <w:pPr>
              <w:pStyle w:val="MessageHeader"/>
              <w:spacing w:before="120" w:after="240"/>
              <w:ind w:left="0" w:firstLine="0"/>
              <w:jc w:val="both"/>
              <w:rPr>
                <w:rFonts w:ascii="Arial" w:hAnsi="Arial" w:cs="Arial"/>
                <w:sz w:val="20"/>
                <w:szCs w:val="20"/>
              </w:rPr>
            </w:pPr>
          </w:p>
        </w:tc>
      </w:tr>
    </w:tbl>
    <w:p w14:paraId="0E5926E4" w14:textId="77777777" w:rsidR="004764B5" w:rsidRDefault="00E233C7" w:rsidP="005117B4">
      <w:pPr>
        <w:spacing w:after="0"/>
        <w:jc w:val="right"/>
        <w:rPr>
          <w:rFonts w:ascii="Arial" w:hAnsi="Arial" w:cs="Arial"/>
          <w:b/>
          <w:sz w:val="20"/>
          <w:szCs w:val="20"/>
          <w:rtl/>
        </w:rPr>
      </w:pPr>
      <w:r w:rsidRPr="00CC2195">
        <w:rPr>
          <w:rFonts w:ascii="Arial" w:hAnsi="Arial" w:cs="Arial"/>
          <w:b/>
          <w:sz w:val="20"/>
          <w:szCs w:val="20"/>
        </w:rPr>
        <w:t xml:space="preserve">   </w:t>
      </w:r>
    </w:p>
    <w:p w14:paraId="624A9989" w14:textId="77777777" w:rsidR="004764B5" w:rsidRDefault="004764B5" w:rsidP="005117B4">
      <w:pPr>
        <w:spacing w:after="0"/>
        <w:jc w:val="right"/>
        <w:rPr>
          <w:rFonts w:ascii="Arial" w:hAnsi="Arial" w:cs="Arial"/>
          <w:b/>
          <w:sz w:val="20"/>
          <w:szCs w:val="20"/>
          <w:rtl/>
        </w:rPr>
      </w:pPr>
    </w:p>
    <w:p w14:paraId="500E4181" w14:textId="0D35C170" w:rsidR="00E233C7" w:rsidRPr="00CC2195" w:rsidRDefault="00E233C7" w:rsidP="005117B4">
      <w:pPr>
        <w:spacing w:after="0"/>
        <w:jc w:val="right"/>
        <w:rPr>
          <w:rFonts w:ascii="Arial" w:hAnsi="Arial" w:cs="Arial"/>
          <w:b/>
          <w:sz w:val="20"/>
          <w:szCs w:val="20"/>
        </w:rPr>
      </w:pPr>
      <w:r w:rsidRPr="00CC2195">
        <w:rPr>
          <w:rFonts w:ascii="Arial" w:hAnsi="Arial" w:cs="Arial"/>
          <w:b/>
          <w:sz w:val="20"/>
          <w:szCs w:val="20"/>
        </w:rPr>
        <w:t xml:space="preserve">                                                                                                                    </w:t>
      </w:r>
    </w:p>
    <w:p w14:paraId="35FA3371" w14:textId="77777777" w:rsidR="004764B5" w:rsidRDefault="004764B5" w:rsidP="004764B5">
      <w:pPr>
        <w:pStyle w:val="ListParagraph1"/>
        <w:bidi w:val="0"/>
        <w:contextualSpacing/>
        <w:jc w:val="right"/>
        <w:rPr>
          <w:rFonts w:ascii="Arial" w:hAnsi="Arial" w:cs="Arial"/>
          <w:b/>
          <w:bCs/>
          <w:sz w:val="22"/>
          <w:szCs w:val="22"/>
          <w:rtl/>
          <w:lang w:val="en-GB"/>
        </w:rPr>
      </w:pPr>
    </w:p>
    <w:p w14:paraId="4B079F8B" w14:textId="77777777" w:rsidR="006A70A5" w:rsidRDefault="006A70A5" w:rsidP="006A70A5">
      <w:pPr>
        <w:pStyle w:val="ListParagraph1"/>
        <w:bidi w:val="0"/>
        <w:contextualSpacing/>
        <w:jc w:val="right"/>
        <w:rPr>
          <w:rFonts w:ascii="Arial" w:hAnsi="Arial" w:cs="Arial"/>
          <w:b/>
          <w:bCs/>
          <w:sz w:val="22"/>
          <w:szCs w:val="22"/>
          <w:rtl/>
          <w:lang w:val="en-GB"/>
        </w:rPr>
      </w:pPr>
    </w:p>
    <w:p w14:paraId="213DD9C5" w14:textId="77777777" w:rsidR="006A70A5" w:rsidRDefault="006A70A5" w:rsidP="006A70A5">
      <w:pPr>
        <w:pStyle w:val="ListParagraph1"/>
        <w:bidi w:val="0"/>
        <w:contextualSpacing/>
        <w:jc w:val="right"/>
        <w:rPr>
          <w:rFonts w:ascii="Arial" w:hAnsi="Arial" w:cs="Arial"/>
          <w:b/>
          <w:bCs/>
          <w:sz w:val="22"/>
          <w:szCs w:val="22"/>
          <w:rtl/>
          <w:lang w:val="en-GB"/>
        </w:rPr>
      </w:pPr>
    </w:p>
    <w:p w14:paraId="68E73EEC" w14:textId="77777777" w:rsidR="006A70A5" w:rsidRDefault="006A70A5" w:rsidP="006A70A5">
      <w:pPr>
        <w:pStyle w:val="ListParagraph1"/>
        <w:bidi w:val="0"/>
        <w:contextualSpacing/>
        <w:jc w:val="right"/>
        <w:rPr>
          <w:rFonts w:ascii="Arial" w:hAnsi="Arial" w:cs="Arial"/>
          <w:b/>
          <w:bCs/>
          <w:sz w:val="22"/>
          <w:szCs w:val="22"/>
          <w:rtl/>
          <w:lang w:val="en-GB"/>
        </w:rPr>
      </w:pPr>
    </w:p>
    <w:p w14:paraId="006AD0EF" w14:textId="77777777" w:rsidR="006A70A5" w:rsidRDefault="006A70A5" w:rsidP="006A70A5">
      <w:pPr>
        <w:pStyle w:val="ListParagraph1"/>
        <w:bidi w:val="0"/>
        <w:contextualSpacing/>
        <w:jc w:val="right"/>
        <w:rPr>
          <w:rFonts w:ascii="Arial" w:hAnsi="Arial" w:cs="Arial"/>
          <w:b/>
          <w:bCs/>
          <w:sz w:val="22"/>
          <w:szCs w:val="22"/>
          <w:rtl/>
          <w:lang w:val="en-GB"/>
        </w:rPr>
      </w:pPr>
    </w:p>
    <w:p w14:paraId="0FB4D487" w14:textId="77777777" w:rsidR="006A70A5" w:rsidRDefault="006A70A5" w:rsidP="006A70A5">
      <w:pPr>
        <w:pStyle w:val="ListParagraph1"/>
        <w:bidi w:val="0"/>
        <w:contextualSpacing/>
        <w:jc w:val="right"/>
        <w:rPr>
          <w:rFonts w:ascii="Arial" w:hAnsi="Arial" w:cs="Arial"/>
          <w:b/>
          <w:bCs/>
          <w:sz w:val="22"/>
          <w:szCs w:val="22"/>
          <w:rtl/>
          <w:lang w:val="en-GB"/>
        </w:rPr>
      </w:pPr>
    </w:p>
    <w:p w14:paraId="5B32F6B0" w14:textId="77777777" w:rsidR="006A70A5" w:rsidRDefault="006A70A5" w:rsidP="006A70A5">
      <w:pPr>
        <w:pStyle w:val="ListParagraph1"/>
        <w:bidi w:val="0"/>
        <w:contextualSpacing/>
        <w:jc w:val="right"/>
        <w:rPr>
          <w:rFonts w:ascii="Arial" w:hAnsi="Arial" w:cs="Arial"/>
          <w:b/>
          <w:bCs/>
          <w:sz w:val="22"/>
          <w:szCs w:val="22"/>
          <w:rtl/>
          <w:lang w:val="en-GB"/>
        </w:rPr>
      </w:pPr>
    </w:p>
    <w:p w14:paraId="13CFDD69" w14:textId="77777777" w:rsidR="006A70A5" w:rsidRDefault="006A70A5" w:rsidP="006A70A5">
      <w:pPr>
        <w:pStyle w:val="ListParagraph1"/>
        <w:bidi w:val="0"/>
        <w:contextualSpacing/>
        <w:jc w:val="right"/>
        <w:rPr>
          <w:rFonts w:ascii="Arial" w:hAnsi="Arial" w:cs="Arial"/>
          <w:b/>
          <w:bCs/>
          <w:sz w:val="22"/>
          <w:szCs w:val="22"/>
          <w:rtl/>
          <w:lang w:val="en-GB"/>
        </w:rPr>
      </w:pPr>
    </w:p>
    <w:p w14:paraId="13A40532" w14:textId="6DEF7CEA" w:rsidR="006A70A5" w:rsidRDefault="006A70A5" w:rsidP="006A70A5">
      <w:pPr>
        <w:pStyle w:val="ListParagraph1"/>
        <w:bidi w:val="0"/>
        <w:contextualSpacing/>
        <w:jc w:val="right"/>
        <w:rPr>
          <w:rFonts w:ascii="Arial" w:hAnsi="Arial" w:cs="Arial"/>
          <w:b/>
          <w:bCs/>
          <w:sz w:val="22"/>
          <w:szCs w:val="22"/>
          <w:rtl/>
          <w:lang w:val="en-GB"/>
        </w:rPr>
      </w:pPr>
      <w:r>
        <w:rPr>
          <w:rFonts w:ascii="Arial" w:hAnsi="Arial" w:cs="Arial" w:hint="cs"/>
          <w:b/>
          <w:bCs/>
          <w:sz w:val="22"/>
          <w:szCs w:val="22"/>
          <w:rtl/>
          <w:lang w:val="en-GB"/>
        </w:rPr>
        <w:t>الجدول الزمني لانجاز العمل :--------------------------------------------------------------------------</w:t>
      </w:r>
    </w:p>
    <w:p w14:paraId="31B8428A" w14:textId="77777777" w:rsidR="006A70A5" w:rsidRDefault="006A70A5" w:rsidP="006A70A5">
      <w:pPr>
        <w:pStyle w:val="ListParagraph1"/>
        <w:bidi w:val="0"/>
        <w:contextualSpacing/>
        <w:jc w:val="right"/>
        <w:rPr>
          <w:rFonts w:ascii="Arial" w:hAnsi="Arial" w:cs="Arial"/>
          <w:b/>
          <w:bCs/>
          <w:sz w:val="22"/>
          <w:szCs w:val="22"/>
          <w:rtl/>
          <w:lang w:val="en-GB"/>
        </w:rPr>
      </w:pPr>
    </w:p>
    <w:p w14:paraId="419EF5D1" w14:textId="77777777" w:rsidR="006A70A5" w:rsidRDefault="006A70A5" w:rsidP="006A70A5">
      <w:pPr>
        <w:pStyle w:val="ListParagraph1"/>
        <w:bidi w:val="0"/>
        <w:contextualSpacing/>
        <w:jc w:val="right"/>
        <w:rPr>
          <w:rFonts w:ascii="Arial" w:hAnsi="Arial" w:cs="Arial"/>
          <w:b/>
          <w:bCs/>
          <w:sz w:val="22"/>
          <w:szCs w:val="22"/>
          <w:rtl/>
          <w:lang w:val="en-GB"/>
        </w:rPr>
      </w:pPr>
    </w:p>
    <w:p w14:paraId="35BCDC10" w14:textId="77777777" w:rsidR="006A70A5" w:rsidRDefault="006A70A5" w:rsidP="006A70A5">
      <w:pPr>
        <w:pStyle w:val="ListParagraph1"/>
        <w:bidi w:val="0"/>
        <w:contextualSpacing/>
        <w:jc w:val="right"/>
        <w:rPr>
          <w:rFonts w:ascii="Arial" w:hAnsi="Arial" w:cs="Arial"/>
          <w:b/>
          <w:bCs/>
          <w:sz w:val="22"/>
          <w:szCs w:val="22"/>
          <w:rtl/>
          <w:lang w:val="en-GB"/>
        </w:rPr>
      </w:pPr>
    </w:p>
    <w:p w14:paraId="76E0F5C9" w14:textId="77777777" w:rsidR="006A70A5" w:rsidRDefault="006A70A5" w:rsidP="006A70A5">
      <w:pPr>
        <w:pStyle w:val="ListParagraph1"/>
        <w:bidi w:val="0"/>
        <w:contextualSpacing/>
        <w:jc w:val="right"/>
        <w:rPr>
          <w:rFonts w:ascii="Arial" w:hAnsi="Arial" w:cs="Arial"/>
          <w:b/>
          <w:bCs/>
          <w:sz w:val="22"/>
          <w:szCs w:val="22"/>
          <w:rtl/>
          <w:lang w:val="en-GB"/>
        </w:rPr>
      </w:pPr>
    </w:p>
    <w:p w14:paraId="1520505F" w14:textId="77777777" w:rsidR="006A70A5" w:rsidRDefault="006A70A5" w:rsidP="006A70A5">
      <w:pPr>
        <w:pStyle w:val="ListParagraph1"/>
        <w:bidi w:val="0"/>
        <w:contextualSpacing/>
        <w:jc w:val="right"/>
        <w:rPr>
          <w:rFonts w:ascii="Arial" w:hAnsi="Arial" w:cs="Arial"/>
          <w:b/>
          <w:bCs/>
          <w:sz w:val="22"/>
          <w:szCs w:val="22"/>
          <w:rtl/>
          <w:lang w:val="en-GB"/>
        </w:rPr>
      </w:pPr>
    </w:p>
    <w:p w14:paraId="18FD8F61" w14:textId="77777777" w:rsidR="006A70A5" w:rsidRDefault="006A70A5" w:rsidP="006A70A5">
      <w:pPr>
        <w:pStyle w:val="ListParagraph1"/>
        <w:bidi w:val="0"/>
        <w:contextualSpacing/>
        <w:jc w:val="right"/>
        <w:rPr>
          <w:rFonts w:ascii="Arial" w:hAnsi="Arial" w:cs="Arial"/>
          <w:b/>
          <w:bCs/>
          <w:sz w:val="22"/>
          <w:szCs w:val="22"/>
          <w:rtl/>
          <w:lang w:val="en-GB"/>
        </w:rPr>
      </w:pPr>
    </w:p>
    <w:p w14:paraId="06183D8E" w14:textId="77777777" w:rsidR="006A70A5" w:rsidRDefault="006A70A5" w:rsidP="006A70A5">
      <w:pPr>
        <w:pStyle w:val="ListParagraph1"/>
        <w:bidi w:val="0"/>
        <w:contextualSpacing/>
        <w:jc w:val="right"/>
        <w:rPr>
          <w:rFonts w:ascii="Arial" w:hAnsi="Arial" w:cs="Arial"/>
          <w:b/>
          <w:bCs/>
          <w:sz w:val="22"/>
          <w:szCs w:val="22"/>
          <w:rtl/>
          <w:lang w:val="en-GB"/>
        </w:rPr>
      </w:pPr>
    </w:p>
    <w:p w14:paraId="33752314" w14:textId="77777777" w:rsidR="006A70A5" w:rsidRDefault="006A70A5" w:rsidP="006A70A5">
      <w:pPr>
        <w:pStyle w:val="ListParagraph1"/>
        <w:bidi w:val="0"/>
        <w:contextualSpacing/>
        <w:jc w:val="right"/>
        <w:rPr>
          <w:rFonts w:ascii="Arial" w:hAnsi="Arial" w:cs="Arial"/>
          <w:b/>
          <w:bCs/>
          <w:sz w:val="22"/>
          <w:szCs w:val="22"/>
          <w:rtl/>
          <w:lang w:val="en-GB"/>
        </w:rPr>
      </w:pPr>
    </w:p>
    <w:p w14:paraId="48E3ACF7" w14:textId="77777777" w:rsidR="006A70A5" w:rsidRDefault="006A70A5" w:rsidP="006A70A5">
      <w:pPr>
        <w:pStyle w:val="ListParagraph1"/>
        <w:bidi w:val="0"/>
        <w:contextualSpacing/>
        <w:jc w:val="right"/>
        <w:rPr>
          <w:rFonts w:ascii="Arial" w:hAnsi="Arial" w:cs="Arial"/>
          <w:b/>
          <w:bCs/>
          <w:sz w:val="22"/>
          <w:szCs w:val="22"/>
          <w:rtl/>
          <w:lang w:val="en-GB"/>
        </w:rPr>
      </w:pPr>
    </w:p>
    <w:p w14:paraId="054264F1" w14:textId="77777777" w:rsidR="006A70A5" w:rsidRDefault="006A70A5" w:rsidP="006A70A5">
      <w:pPr>
        <w:pStyle w:val="ListParagraph1"/>
        <w:bidi w:val="0"/>
        <w:contextualSpacing/>
        <w:jc w:val="right"/>
        <w:rPr>
          <w:rFonts w:ascii="Arial" w:hAnsi="Arial" w:cs="Arial"/>
          <w:b/>
          <w:bCs/>
          <w:sz w:val="22"/>
          <w:szCs w:val="22"/>
          <w:rtl/>
          <w:lang w:val="en-GB"/>
        </w:rPr>
      </w:pPr>
    </w:p>
    <w:p w14:paraId="7D4B3DA0" w14:textId="77777777" w:rsidR="006A70A5" w:rsidRDefault="006A70A5" w:rsidP="006A70A5">
      <w:pPr>
        <w:pStyle w:val="ListParagraph1"/>
        <w:bidi w:val="0"/>
        <w:contextualSpacing/>
        <w:jc w:val="right"/>
        <w:rPr>
          <w:rFonts w:ascii="Arial" w:hAnsi="Arial" w:cs="Arial"/>
          <w:b/>
          <w:bCs/>
          <w:sz w:val="22"/>
          <w:szCs w:val="22"/>
          <w:rtl/>
          <w:lang w:val="en-GB"/>
        </w:rPr>
      </w:pPr>
    </w:p>
    <w:p w14:paraId="602E0863" w14:textId="77777777" w:rsidR="006A70A5" w:rsidRDefault="006A70A5" w:rsidP="006A70A5">
      <w:pPr>
        <w:pStyle w:val="ListParagraph1"/>
        <w:bidi w:val="0"/>
        <w:contextualSpacing/>
        <w:jc w:val="right"/>
        <w:rPr>
          <w:rFonts w:ascii="Arial" w:hAnsi="Arial" w:cs="Arial"/>
          <w:b/>
          <w:bCs/>
          <w:sz w:val="22"/>
          <w:szCs w:val="22"/>
          <w:rtl/>
          <w:lang w:val="en-GB"/>
        </w:rPr>
      </w:pPr>
    </w:p>
    <w:p w14:paraId="0A2655A8" w14:textId="77777777" w:rsidR="006A70A5" w:rsidRDefault="006A70A5" w:rsidP="006A70A5">
      <w:pPr>
        <w:pStyle w:val="ListParagraph1"/>
        <w:bidi w:val="0"/>
        <w:contextualSpacing/>
        <w:jc w:val="right"/>
        <w:rPr>
          <w:rFonts w:ascii="Arial" w:hAnsi="Arial" w:cs="Arial"/>
          <w:b/>
          <w:bCs/>
          <w:sz w:val="22"/>
          <w:szCs w:val="22"/>
          <w:rtl/>
          <w:lang w:val="en-GB"/>
        </w:rPr>
      </w:pPr>
    </w:p>
    <w:p w14:paraId="460814E4" w14:textId="77777777" w:rsidR="006A70A5" w:rsidRDefault="006A70A5" w:rsidP="006A70A5">
      <w:pPr>
        <w:pStyle w:val="ListParagraph1"/>
        <w:bidi w:val="0"/>
        <w:contextualSpacing/>
        <w:jc w:val="right"/>
        <w:rPr>
          <w:rFonts w:ascii="Arial" w:hAnsi="Arial" w:cs="Arial"/>
          <w:b/>
          <w:bCs/>
          <w:sz w:val="22"/>
          <w:szCs w:val="22"/>
          <w:rtl/>
          <w:lang w:val="en-GB"/>
        </w:rPr>
      </w:pPr>
    </w:p>
    <w:p w14:paraId="55A0D1C6" w14:textId="77777777" w:rsidR="006A70A5" w:rsidRDefault="006A70A5" w:rsidP="006A70A5">
      <w:pPr>
        <w:pStyle w:val="ListParagraph1"/>
        <w:bidi w:val="0"/>
        <w:contextualSpacing/>
        <w:jc w:val="right"/>
        <w:rPr>
          <w:rFonts w:ascii="Arial" w:hAnsi="Arial" w:cs="Arial"/>
          <w:b/>
          <w:bCs/>
          <w:sz w:val="22"/>
          <w:szCs w:val="22"/>
          <w:rtl/>
          <w:lang w:val="en-GB"/>
        </w:rPr>
      </w:pPr>
    </w:p>
    <w:p w14:paraId="2FCEAB83" w14:textId="77777777" w:rsidR="006A70A5" w:rsidRDefault="006A70A5" w:rsidP="006A70A5">
      <w:pPr>
        <w:pStyle w:val="ListParagraph1"/>
        <w:bidi w:val="0"/>
        <w:contextualSpacing/>
        <w:jc w:val="right"/>
        <w:rPr>
          <w:rFonts w:ascii="Arial" w:hAnsi="Arial" w:cs="Arial"/>
          <w:b/>
          <w:bCs/>
          <w:sz w:val="22"/>
          <w:szCs w:val="22"/>
          <w:rtl/>
          <w:lang w:val="en-GB"/>
        </w:rPr>
      </w:pPr>
    </w:p>
    <w:p w14:paraId="7A590382" w14:textId="77777777" w:rsidR="006A70A5" w:rsidRDefault="006A70A5" w:rsidP="006A70A5">
      <w:pPr>
        <w:pStyle w:val="ListParagraph1"/>
        <w:bidi w:val="0"/>
        <w:contextualSpacing/>
        <w:jc w:val="right"/>
        <w:rPr>
          <w:rFonts w:ascii="Arial" w:hAnsi="Arial" w:cs="Arial"/>
          <w:b/>
          <w:bCs/>
          <w:sz w:val="22"/>
          <w:szCs w:val="22"/>
          <w:rtl/>
          <w:lang w:val="en-GB"/>
        </w:rPr>
      </w:pPr>
    </w:p>
    <w:p w14:paraId="4D7CC9BD" w14:textId="77777777" w:rsidR="006A70A5" w:rsidRDefault="006A70A5" w:rsidP="006A70A5">
      <w:pPr>
        <w:pStyle w:val="ListParagraph1"/>
        <w:bidi w:val="0"/>
        <w:contextualSpacing/>
        <w:jc w:val="right"/>
        <w:rPr>
          <w:rFonts w:ascii="Arial" w:hAnsi="Arial" w:cs="Arial"/>
          <w:b/>
          <w:bCs/>
          <w:sz w:val="22"/>
          <w:szCs w:val="22"/>
          <w:rtl/>
          <w:lang w:val="en-GB"/>
        </w:rPr>
      </w:pPr>
    </w:p>
    <w:p w14:paraId="0740478B" w14:textId="77777777" w:rsidR="006A70A5" w:rsidRDefault="006A70A5" w:rsidP="006A70A5">
      <w:pPr>
        <w:pStyle w:val="ListParagraph1"/>
        <w:bidi w:val="0"/>
        <w:contextualSpacing/>
        <w:jc w:val="right"/>
        <w:rPr>
          <w:rFonts w:ascii="Arial" w:hAnsi="Arial" w:cs="Arial"/>
          <w:b/>
          <w:bCs/>
          <w:sz w:val="22"/>
          <w:szCs w:val="22"/>
          <w:rtl/>
          <w:lang w:val="en-GB"/>
        </w:rPr>
      </w:pPr>
    </w:p>
    <w:p w14:paraId="0DBD5E1C" w14:textId="77777777" w:rsidR="006A70A5" w:rsidRDefault="006A70A5" w:rsidP="006A70A5">
      <w:pPr>
        <w:pStyle w:val="ListParagraph1"/>
        <w:bidi w:val="0"/>
        <w:contextualSpacing/>
        <w:jc w:val="right"/>
        <w:rPr>
          <w:rFonts w:ascii="Arial" w:hAnsi="Arial" w:cs="Arial"/>
          <w:b/>
          <w:bCs/>
          <w:sz w:val="22"/>
          <w:szCs w:val="22"/>
          <w:rtl/>
          <w:lang w:val="en-GB"/>
        </w:rPr>
      </w:pPr>
    </w:p>
    <w:p w14:paraId="2BE5D648" w14:textId="77777777" w:rsidR="006A70A5" w:rsidRDefault="006A70A5" w:rsidP="006A70A5">
      <w:pPr>
        <w:pStyle w:val="ListParagraph1"/>
        <w:bidi w:val="0"/>
        <w:contextualSpacing/>
        <w:jc w:val="right"/>
        <w:rPr>
          <w:rFonts w:ascii="Arial" w:hAnsi="Arial" w:cs="Arial"/>
          <w:b/>
          <w:bCs/>
          <w:sz w:val="22"/>
          <w:szCs w:val="22"/>
          <w:rtl/>
          <w:lang w:val="en-GB"/>
        </w:rPr>
      </w:pPr>
    </w:p>
    <w:p w14:paraId="41F04D87" w14:textId="77777777" w:rsidR="006A70A5" w:rsidRDefault="006A70A5" w:rsidP="006A70A5">
      <w:pPr>
        <w:pStyle w:val="ListParagraph1"/>
        <w:bidi w:val="0"/>
        <w:contextualSpacing/>
        <w:jc w:val="right"/>
        <w:rPr>
          <w:rFonts w:ascii="Arial" w:hAnsi="Arial" w:cs="Arial"/>
          <w:b/>
          <w:bCs/>
          <w:sz w:val="22"/>
          <w:szCs w:val="22"/>
          <w:rtl/>
          <w:lang w:val="en-GB"/>
        </w:rPr>
      </w:pPr>
    </w:p>
    <w:p w14:paraId="02F7EE86" w14:textId="77777777" w:rsidR="006A70A5" w:rsidRDefault="006A70A5" w:rsidP="006A70A5">
      <w:pPr>
        <w:pStyle w:val="ListParagraph1"/>
        <w:bidi w:val="0"/>
        <w:contextualSpacing/>
        <w:jc w:val="right"/>
        <w:rPr>
          <w:rFonts w:ascii="Arial" w:hAnsi="Arial" w:cs="Arial"/>
          <w:b/>
          <w:bCs/>
          <w:sz w:val="22"/>
          <w:szCs w:val="22"/>
          <w:rtl/>
          <w:lang w:val="en-GB"/>
        </w:rPr>
      </w:pPr>
    </w:p>
    <w:p w14:paraId="4616AA2E" w14:textId="77777777" w:rsidR="006A70A5" w:rsidRDefault="006A70A5" w:rsidP="006A70A5">
      <w:pPr>
        <w:pStyle w:val="ListParagraph1"/>
        <w:bidi w:val="0"/>
        <w:contextualSpacing/>
        <w:jc w:val="right"/>
        <w:rPr>
          <w:rFonts w:ascii="Arial" w:hAnsi="Arial" w:cs="Arial"/>
          <w:b/>
          <w:bCs/>
          <w:sz w:val="22"/>
          <w:szCs w:val="22"/>
          <w:rtl/>
          <w:lang w:val="en-GB"/>
        </w:rPr>
      </w:pPr>
    </w:p>
    <w:p w14:paraId="767F4D88" w14:textId="77777777" w:rsidR="006A70A5" w:rsidRDefault="006A70A5" w:rsidP="006A70A5">
      <w:pPr>
        <w:pStyle w:val="ListParagraph1"/>
        <w:bidi w:val="0"/>
        <w:contextualSpacing/>
        <w:jc w:val="right"/>
        <w:rPr>
          <w:rFonts w:ascii="Arial" w:hAnsi="Arial" w:cs="Arial"/>
          <w:b/>
          <w:bCs/>
          <w:sz w:val="22"/>
          <w:szCs w:val="22"/>
          <w:rtl/>
          <w:lang w:val="en-GB"/>
        </w:rPr>
      </w:pPr>
    </w:p>
    <w:p w14:paraId="64235CA8" w14:textId="77777777" w:rsidR="006A70A5" w:rsidRDefault="006A70A5" w:rsidP="006A70A5">
      <w:pPr>
        <w:pStyle w:val="ListParagraph1"/>
        <w:bidi w:val="0"/>
        <w:contextualSpacing/>
        <w:jc w:val="right"/>
        <w:rPr>
          <w:rFonts w:ascii="Arial" w:hAnsi="Arial" w:cs="Arial"/>
          <w:b/>
          <w:bCs/>
          <w:sz w:val="22"/>
          <w:szCs w:val="22"/>
          <w:rtl/>
          <w:lang w:val="en-GB"/>
        </w:rPr>
      </w:pPr>
    </w:p>
    <w:p w14:paraId="7FBC16B3" w14:textId="4B011355" w:rsidR="006A70A5" w:rsidRDefault="006A70A5" w:rsidP="006A70A5">
      <w:pPr>
        <w:pStyle w:val="ListParagraph1"/>
        <w:bidi w:val="0"/>
        <w:contextualSpacing/>
        <w:jc w:val="right"/>
        <w:rPr>
          <w:rFonts w:ascii="Arial" w:hAnsi="Arial" w:cs="Arial"/>
          <w:b/>
          <w:bCs/>
          <w:sz w:val="22"/>
          <w:szCs w:val="22"/>
          <w:rtl/>
          <w:lang w:val="en-GB"/>
        </w:rPr>
      </w:pPr>
      <w:r>
        <w:drawing>
          <wp:inline distT="0" distB="0" distL="0" distR="0" wp14:anchorId="637669EB" wp14:editId="493FB122">
            <wp:extent cx="5274310" cy="4559935"/>
            <wp:effectExtent l="0" t="0" r="2540" b="0"/>
            <wp:docPr id="9879177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4559935"/>
                    </a:xfrm>
                    <a:prstGeom prst="rect">
                      <a:avLst/>
                    </a:prstGeom>
                    <a:noFill/>
                    <a:ln>
                      <a:noFill/>
                    </a:ln>
                  </pic:spPr>
                </pic:pic>
              </a:graphicData>
            </a:graphic>
          </wp:inline>
        </w:drawing>
      </w:r>
    </w:p>
    <w:p w14:paraId="7390ED2E" w14:textId="77777777" w:rsidR="006A70A5" w:rsidRPr="00DC0C63" w:rsidRDefault="006A70A5" w:rsidP="006A70A5">
      <w:pPr>
        <w:pStyle w:val="ListParagraph1"/>
        <w:bidi w:val="0"/>
        <w:contextualSpacing/>
        <w:jc w:val="right"/>
        <w:rPr>
          <w:rFonts w:ascii="Arial" w:hAnsi="Arial" w:cs="Arial"/>
          <w:b/>
          <w:bCs/>
          <w:sz w:val="22"/>
          <w:szCs w:val="22"/>
          <w:rtl/>
          <w:lang w:val="en-GB"/>
        </w:rPr>
      </w:pPr>
    </w:p>
    <w:sectPr w:rsidR="006A70A5" w:rsidRPr="00DC0C63" w:rsidSect="003F6F6E">
      <w:footerReference w:type="even" r:id="rId11"/>
      <w:footerReference w:type="default" r:id="rId12"/>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34D6" w14:textId="77777777" w:rsidR="005865DA" w:rsidRDefault="005865DA" w:rsidP="005D3DD8">
      <w:pPr>
        <w:spacing w:after="0" w:line="240" w:lineRule="auto"/>
      </w:pPr>
      <w:r>
        <w:separator/>
      </w:r>
    </w:p>
  </w:endnote>
  <w:endnote w:type="continuationSeparator" w:id="0">
    <w:p w14:paraId="7CF98DAD" w14:textId="77777777" w:rsidR="005865DA" w:rsidRDefault="005865DA" w:rsidP="005D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B7BF" w14:textId="77777777" w:rsidR="00434CA2" w:rsidRDefault="00B656FC" w:rsidP="00434CA2">
    <w:pPr>
      <w:pStyle w:val="Footer"/>
      <w:framePr w:wrap="around" w:vAnchor="text" w:hAnchor="margin" w:xAlign="center" w:y="1"/>
      <w:rPr>
        <w:rStyle w:val="PageNumber"/>
      </w:rPr>
    </w:pPr>
    <w:r>
      <w:rPr>
        <w:rStyle w:val="PageNumber"/>
        <w:rtl/>
      </w:rPr>
      <w:fldChar w:fldCharType="begin"/>
    </w:r>
    <w:r w:rsidR="00434CA2">
      <w:rPr>
        <w:rStyle w:val="PageNumber"/>
      </w:rPr>
      <w:instrText xml:space="preserve">PAGE  </w:instrText>
    </w:r>
    <w:r>
      <w:rPr>
        <w:rStyle w:val="PageNumber"/>
        <w:rtl/>
      </w:rPr>
      <w:fldChar w:fldCharType="end"/>
    </w:r>
  </w:p>
  <w:p w14:paraId="08740AC8" w14:textId="77777777" w:rsidR="00434CA2" w:rsidRDefault="0043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A181" w14:textId="77777777" w:rsidR="00434CA2" w:rsidRDefault="00F93B39">
    <w:pPr>
      <w:pStyle w:val="Footer"/>
      <w:jc w:val="center"/>
    </w:pPr>
    <w:r>
      <w:fldChar w:fldCharType="begin"/>
    </w:r>
    <w:r>
      <w:instrText xml:space="preserve"> PAGE   \* MERGEFORMAT </w:instrText>
    </w:r>
    <w:r>
      <w:fldChar w:fldCharType="separate"/>
    </w:r>
    <w:r w:rsidR="00914398" w:rsidRPr="00914398">
      <w:rPr>
        <w:rFonts w:cs="Calibri"/>
        <w:noProof/>
        <w:rtl/>
        <w:lang w:val="ar-SA"/>
      </w:rPr>
      <w:t>2</w:t>
    </w:r>
    <w:r>
      <w:rPr>
        <w:rFonts w:cs="Calibri"/>
        <w:noProof/>
        <w:lang w:val="ar-SA"/>
      </w:rPr>
      <w:fldChar w:fldCharType="end"/>
    </w:r>
  </w:p>
  <w:p w14:paraId="7BC69DC3" w14:textId="77777777" w:rsidR="00434CA2" w:rsidRDefault="0043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4640" w14:textId="77777777" w:rsidR="005865DA" w:rsidRDefault="005865DA" w:rsidP="005D3DD8">
      <w:pPr>
        <w:spacing w:after="0" w:line="240" w:lineRule="auto"/>
      </w:pPr>
      <w:r>
        <w:separator/>
      </w:r>
    </w:p>
  </w:footnote>
  <w:footnote w:type="continuationSeparator" w:id="0">
    <w:p w14:paraId="651C5794" w14:textId="77777777" w:rsidR="005865DA" w:rsidRDefault="005865DA" w:rsidP="005D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E96"/>
    <w:multiLevelType w:val="multilevel"/>
    <w:tmpl w:val="F7565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2166A2"/>
    <w:multiLevelType w:val="hybridMultilevel"/>
    <w:tmpl w:val="3ED02142"/>
    <w:lvl w:ilvl="0" w:tplc="1FDA3196">
      <w:start w:val="1"/>
      <w:numFmt w:val="arabicAbjad"/>
      <w:lvlText w:val="(%1)"/>
      <w:lvlJc w:val="left"/>
      <w:pPr>
        <w:tabs>
          <w:tab w:val="num" w:pos="956"/>
        </w:tabs>
        <w:ind w:left="956" w:hanging="360"/>
      </w:pPr>
      <w:rPr>
        <w:rFonts w:hint="default"/>
      </w:rPr>
    </w:lvl>
    <w:lvl w:ilvl="1" w:tplc="04090019" w:tentative="1">
      <w:start w:val="1"/>
      <w:numFmt w:val="lowerLetter"/>
      <w:lvlText w:val="%2."/>
      <w:lvlJc w:val="left"/>
      <w:pPr>
        <w:tabs>
          <w:tab w:val="num" w:pos="2036"/>
        </w:tabs>
        <w:ind w:left="2036" w:hanging="360"/>
      </w:pPr>
    </w:lvl>
    <w:lvl w:ilvl="2" w:tplc="0409001B" w:tentative="1">
      <w:start w:val="1"/>
      <w:numFmt w:val="lowerRoman"/>
      <w:lvlText w:val="%3."/>
      <w:lvlJc w:val="right"/>
      <w:pPr>
        <w:tabs>
          <w:tab w:val="num" w:pos="2756"/>
        </w:tabs>
        <w:ind w:left="2756" w:hanging="180"/>
      </w:pPr>
    </w:lvl>
    <w:lvl w:ilvl="3" w:tplc="0409000F" w:tentative="1">
      <w:start w:val="1"/>
      <w:numFmt w:val="decimal"/>
      <w:lvlText w:val="%4."/>
      <w:lvlJc w:val="left"/>
      <w:pPr>
        <w:tabs>
          <w:tab w:val="num" w:pos="3476"/>
        </w:tabs>
        <w:ind w:left="3476" w:hanging="360"/>
      </w:pPr>
    </w:lvl>
    <w:lvl w:ilvl="4" w:tplc="04090019" w:tentative="1">
      <w:start w:val="1"/>
      <w:numFmt w:val="lowerLetter"/>
      <w:lvlText w:val="%5."/>
      <w:lvlJc w:val="left"/>
      <w:pPr>
        <w:tabs>
          <w:tab w:val="num" w:pos="4196"/>
        </w:tabs>
        <w:ind w:left="4196" w:hanging="360"/>
      </w:pPr>
    </w:lvl>
    <w:lvl w:ilvl="5" w:tplc="0409001B" w:tentative="1">
      <w:start w:val="1"/>
      <w:numFmt w:val="lowerRoman"/>
      <w:lvlText w:val="%6."/>
      <w:lvlJc w:val="right"/>
      <w:pPr>
        <w:tabs>
          <w:tab w:val="num" w:pos="4916"/>
        </w:tabs>
        <w:ind w:left="4916" w:hanging="180"/>
      </w:pPr>
    </w:lvl>
    <w:lvl w:ilvl="6" w:tplc="0409000F" w:tentative="1">
      <w:start w:val="1"/>
      <w:numFmt w:val="decimal"/>
      <w:lvlText w:val="%7."/>
      <w:lvlJc w:val="left"/>
      <w:pPr>
        <w:tabs>
          <w:tab w:val="num" w:pos="5636"/>
        </w:tabs>
        <w:ind w:left="5636" w:hanging="360"/>
      </w:pPr>
    </w:lvl>
    <w:lvl w:ilvl="7" w:tplc="04090019" w:tentative="1">
      <w:start w:val="1"/>
      <w:numFmt w:val="lowerLetter"/>
      <w:lvlText w:val="%8."/>
      <w:lvlJc w:val="left"/>
      <w:pPr>
        <w:tabs>
          <w:tab w:val="num" w:pos="6356"/>
        </w:tabs>
        <w:ind w:left="6356" w:hanging="360"/>
      </w:pPr>
    </w:lvl>
    <w:lvl w:ilvl="8" w:tplc="0409001B" w:tentative="1">
      <w:start w:val="1"/>
      <w:numFmt w:val="lowerRoman"/>
      <w:lvlText w:val="%9."/>
      <w:lvlJc w:val="right"/>
      <w:pPr>
        <w:tabs>
          <w:tab w:val="num" w:pos="7076"/>
        </w:tabs>
        <w:ind w:left="7076" w:hanging="180"/>
      </w:pPr>
    </w:lvl>
  </w:abstractNum>
  <w:abstractNum w:abstractNumId="2" w15:restartNumberingAfterBreak="0">
    <w:nsid w:val="091226BE"/>
    <w:multiLevelType w:val="multilevel"/>
    <w:tmpl w:val="3170149E"/>
    <w:numStyleLink w:val="Style1"/>
  </w:abstractNum>
  <w:abstractNum w:abstractNumId="3" w15:restartNumberingAfterBreak="0">
    <w:nsid w:val="0C333972"/>
    <w:multiLevelType w:val="hybridMultilevel"/>
    <w:tmpl w:val="0AF0F2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40D0D"/>
    <w:multiLevelType w:val="hybridMultilevel"/>
    <w:tmpl w:val="94B8FD20"/>
    <w:lvl w:ilvl="0" w:tplc="032E39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53D9E"/>
    <w:multiLevelType w:val="multilevel"/>
    <w:tmpl w:val="3170149E"/>
    <w:numStyleLink w:val="Style1"/>
  </w:abstractNum>
  <w:abstractNum w:abstractNumId="6" w15:restartNumberingAfterBreak="0">
    <w:nsid w:val="1B513BCA"/>
    <w:multiLevelType w:val="hybridMultilevel"/>
    <w:tmpl w:val="6BBEC0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13012"/>
    <w:multiLevelType w:val="multilevel"/>
    <w:tmpl w:val="E2741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015EA"/>
    <w:multiLevelType w:val="hybridMultilevel"/>
    <w:tmpl w:val="4D8A2452"/>
    <w:lvl w:ilvl="0" w:tplc="32347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200A75"/>
    <w:multiLevelType w:val="hybridMultilevel"/>
    <w:tmpl w:val="B53C60D0"/>
    <w:lvl w:ilvl="0" w:tplc="A5A8C7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914D66"/>
    <w:multiLevelType w:val="hybridMultilevel"/>
    <w:tmpl w:val="D99847E8"/>
    <w:lvl w:ilvl="0" w:tplc="7A7C7610">
      <w:start w:val="8"/>
      <w:numFmt w:val="arabicAlpha"/>
      <w:lvlText w:val="(%1)"/>
      <w:lvlJc w:val="left"/>
      <w:pPr>
        <w:tabs>
          <w:tab w:val="num" w:pos="1720"/>
        </w:tabs>
        <w:ind w:left="1720" w:hanging="360"/>
      </w:pPr>
      <w:rPr>
        <w:rFonts w:hint="default"/>
      </w:rPr>
    </w:lvl>
    <w:lvl w:ilvl="1" w:tplc="04090019" w:tentative="1">
      <w:start w:val="1"/>
      <w:numFmt w:val="lowerLetter"/>
      <w:lvlText w:val="%2."/>
      <w:lvlJc w:val="left"/>
      <w:pPr>
        <w:tabs>
          <w:tab w:val="num" w:pos="2440"/>
        </w:tabs>
        <w:ind w:left="2440" w:hanging="360"/>
      </w:pPr>
    </w:lvl>
    <w:lvl w:ilvl="2" w:tplc="0409001B" w:tentative="1">
      <w:start w:val="1"/>
      <w:numFmt w:val="lowerRoman"/>
      <w:lvlText w:val="%3."/>
      <w:lvlJc w:val="right"/>
      <w:pPr>
        <w:tabs>
          <w:tab w:val="num" w:pos="3160"/>
        </w:tabs>
        <w:ind w:left="3160" w:hanging="180"/>
      </w:pPr>
    </w:lvl>
    <w:lvl w:ilvl="3" w:tplc="0409000F" w:tentative="1">
      <w:start w:val="1"/>
      <w:numFmt w:val="decimal"/>
      <w:lvlText w:val="%4."/>
      <w:lvlJc w:val="left"/>
      <w:pPr>
        <w:tabs>
          <w:tab w:val="num" w:pos="3880"/>
        </w:tabs>
        <w:ind w:left="3880" w:hanging="360"/>
      </w:pPr>
    </w:lvl>
    <w:lvl w:ilvl="4" w:tplc="04090019" w:tentative="1">
      <w:start w:val="1"/>
      <w:numFmt w:val="lowerLetter"/>
      <w:lvlText w:val="%5."/>
      <w:lvlJc w:val="left"/>
      <w:pPr>
        <w:tabs>
          <w:tab w:val="num" w:pos="4600"/>
        </w:tabs>
        <w:ind w:left="4600" w:hanging="360"/>
      </w:pPr>
    </w:lvl>
    <w:lvl w:ilvl="5" w:tplc="0409001B" w:tentative="1">
      <w:start w:val="1"/>
      <w:numFmt w:val="lowerRoman"/>
      <w:lvlText w:val="%6."/>
      <w:lvlJc w:val="right"/>
      <w:pPr>
        <w:tabs>
          <w:tab w:val="num" w:pos="5320"/>
        </w:tabs>
        <w:ind w:left="5320" w:hanging="180"/>
      </w:pPr>
    </w:lvl>
    <w:lvl w:ilvl="6" w:tplc="0409000F" w:tentative="1">
      <w:start w:val="1"/>
      <w:numFmt w:val="decimal"/>
      <w:lvlText w:val="%7."/>
      <w:lvlJc w:val="left"/>
      <w:pPr>
        <w:tabs>
          <w:tab w:val="num" w:pos="6040"/>
        </w:tabs>
        <w:ind w:left="6040" w:hanging="360"/>
      </w:pPr>
    </w:lvl>
    <w:lvl w:ilvl="7" w:tplc="04090019" w:tentative="1">
      <w:start w:val="1"/>
      <w:numFmt w:val="lowerLetter"/>
      <w:lvlText w:val="%8."/>
      <w:lvlJc w:val="left"/>
      <w:pPr>
        <w:tabs>
          <w:tab w:val="num" w:pos="6760"/>
        </w:tabs>
        <w:ind w:left="6760" w:hanging="360"/>
      </w:pPr>
    </w:lvl>
    <w:lvl w:ilvl="8" w:tplc="0409001B" w:tentative="1">
      <w:start w:val="1"/>
      <w:numFmt w:val="lowerRoman"/>
      <w:lvlText w:val="%9."/>
      <w:lvlJc w:val="right"/>
      <w:pPr>
        <w:tabs>
          <w:tab w:val="num" w:pos="7480"/>
        </w:tabs>
        <w:ind w:left="7480" w:hanging="180"/>
      </w:pPr>
    </w:lvl>
  </w:abstractNum>
  <w:abstractNum w:abstractNumId="11" w15:restartNumberingAfterBreak="0">
    <w:nsid w:val="3AE46B42"/>
    <w:multiLevelType w:val="hybridMultilevel"/>
    <w:tmpl w:val="1322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E01F8"/>
    <w:multiLevelType w:val="hybridMultilevel"/>
    <w:tmpl w:val="8BA4B3EE"/>
    <w:lvl w:ilvl="0" w:tplc="351AA1F6">
      <w:start w:val="1"/>
      <w:numFmt w:val="decimal"/>
      <w:lvlText w:val="%1."/>
      <w:lvlJc w:val="left"/>
      <w:pPr>
        <w:tabs>
          <w:tab w:val="num" w:pos="792"/>
        </w:tabs>
        <w:ind w:left="792" w:hanging="360"/>
      </w:pPr>
      <w:rPr>
        <w:rFonts w:hint="default"/>
      </w:rPr>
    </w:lvl>
    <w:lvl w:ilvl="1" w:tplc="C414C7FC">
      <w:numFmt w:val="none"/>
      <w:lvlText w:val=""/>
      <w:lvlJc w:val="left"/>
      <w:pPr>
        <w:tabs>
          <w:tab w:val="num" w:pos="360"/>
        </w:tabs>
      </w:pPr>
    </w:lvl>
    <w:lvl w:ilvl="2" w:tplc="B2AC21FC">
      <w:start w:val="1"/>
      <w:numFmt w:val="lowerRoman"/>
      <w:lvlText w:val="%3."/>
      <w:lvlJc w:val="right"/>
      <w:pPr>
        <w:tabs>
          <w:tab w:val="num" w:pos="2232"/>
        </w:tabs>
        <w:ind w:left="2232" w:hanging="180"/>
      </w:pPr>
    </w:lvl>
    <w:lvl w:ilvl="3" w:tplc="0B5AEF3E">
      <w:start w:val="1"/>
      <w:numFmt w:val="decimal"/>
      <w:lvlText w:val="%4."/>
      <w:lvlJc w:val="left"/>
      <w:pPr>
        <w:tabs>
          <w:tab w:val="num" w:pos="2952"/>
        </w:tabs>
        <w:ind w:left="2952" w:hanging="360"/>
      </w:pPr>
    </w:lvl>
    <w:lvl w:ilvl="4" w:tplc="D76A8F48">
      <w:start w:val="1"/>
      <w:numFmt w:val="lowerLetter"/>
      <w:lvlText w:val="%5."/>
      <w:lvlJc w:val="left"/>
      <w:pPr>
        <w:tabs>
          <w:tab w:val="num" w:pos="3672"/>
        </w:tabs>
        <w:ind w:left="3672" w:hanging="360"/>
      </w:pPr>
    </w:lvl>
    <w:lvl w:ilvl="5" w:tplc="35542476" w:tentative="1">
      <w:start w:val="1"/>
      <w:numFmt w:val="lowerRoman"/>
      <w:lvlText w:val="%6."/>
      <w:lvlJc w:val="right"/>
      <w:pPr>
        <w:tabs>
          <w:tab w:val="num" w:pos="4392"/>
        </w:tabs>
        <w:ind w:left="4392" w:hanging="180"/>
      </w:pPr>
    </w:lvl>
    <w:lvl w:ilvl="6" w:tplc="3AAE7DC8" w:tentative="1">
      <w:start w:val="1"/>
      <w:numFmt w:val="decimal"/>
      <w:lvlText w:val="%7."/>
      <w:lvlJc w:val="left"/>
      <w:pPr>
        <w:tabs>
          <w:tab w:val="num" w:pos="5112"/>
        </w:tabs>
        <w:ind w:left="5112" w:hanging="360"/>
      </w:pPr>
    </w:lvl>
    <w:lvl w:ilvl="7" w:tplc="D096965E" w:tentative="1">
      <w:start w:val="1"/>
      <w:numFmt w:val="lowerLetter"/>
      <w:lvlText w:val="%8."/>
      <w:lvlJc w:val="left"/>
      <w:pPr>
        <w:tabs>
          <w:tab w:val="num" w:pos="5832"/>
        </w:tabs>
        <w:ind w:left="5832" w:hanging="360"/>
      </w:pPr>
    </w:lvl>
    <w:lvl w:ilvl="8" w:tplc="071E4CBC" w:tentative="1">
      <w:start w:val="1"/>
      <w:numFmt w:val="lowerRoman"/>
      <w:lvlText w:val="%9."/>
      <w:lvlJc w:val="right"/>
      <w:pPr>
        <w:tabs>
          <w:tab w:val="num" w:pos="6552"/>
        </w:tabs>
        <w:ind w:left="6552" w:hanging="180"/>
      </w:pPr>
    </w:lvl>
  </w:abstractNum>
  <w:abstractNum w:abstractNumId="13" w15:restartNumberingAfterBreak="0">
    <w:nsid w:val="43763FC2"/>
    <w:multiLevelType w:val="hybridMultilevel"/>
    <w:tmpl w:val="DAD6F8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4C3FEA"/>
    <w:multiLevelType w:val="hybridMultilevel"/>
    <w:tmpl w:val="C2B04FEA"/>
    <w:lvl w:ilvl="0" w:tplc="FB881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5D136A"/>
    <w:multiLevelType w:val="multilevel"/>
    <w:tmpl w:val="725A683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730" w:hanging="2370"/>
      </w:pPr>
      <w:rPr>
        <w:rFonts w:hint="default"/>
        <w:b w:val="0"/>
      </w:rPr>
    </w:lvl>
    <w:lvl w:ilvl="2">
      <w:start w:val="1"/>
      <w:numFmt w:val="decimal"/>
      <w:isLgl/>
      <w:lvlText w:val="%1.%2.%3"/>
      <w:lvlJc w:val="left"/>
      <w:pPr>
        <w:ind w:left="2730" w:hanging="2370"/>
      </w:pPr>
      <w:rPr>
        <w:rFonts w:hint="default"/>
        <w:b w:val="0"/>
      </w:rPr>
    </w:lvl>
    <w:lvl w:ilvl="3">
      <w:start w:val="1"/>
      <w:numFmt w:val="decimal"/>
      <w:isLgl/>
      <w:lvlText w:val="%1.%2.%3.%4"/>
      <w:lvlJc w:val="left"/>
      <w:pPr>
        <w:ind w:left="2730" w:hanging="2370"/>
      </w:pPr>
      <w:rPr>
        <w:rFonts w:hint="default"/>
        <w:b w:val="0"/>
      </w:rPr>
    </w:lvl>
    <w:lvl w:ilvl="4">
      <w:start w:val="1"/>
      <w:numFmt w:val="decimal"/>
      <w:isLgl/>
      <w:lvlText w:val="%1.%2.%3.%4.%5"/>
      <w:lvlJc w:val="left"/>
      <w:pPr>
        <w:ind w:left="2730" w:hanging="2370"/>
      </w:pPr>
      <w:rPr>
        <w:rFonts w:hint="default"/>
        <w:b w:val="0"/>
      </w:rPr>
    </w:lvl>
    <w:lvl w:ilvl="5">
      <w:start w:val="1"/>
      <w:numFmt w:val="decimal"/>
      <w:isLgl/>
      <w:lvlText w:val="%1.%2.%3.%4.%5.%6"/>
      <w:lvlJc w:val="left"/>
      <w:pPr>
        <w:ind w:left="2730" w:hanging="2370"/>
      </w:pPr>
      <w:rPr>
        <w:rFonts w:hint="default"/>
        <w:b w:val="0"/>
      </w:rPr>
    </w:lvl>
    <w:lvl w:ilvl="6">
      <w:start w:val="1"/>
      <w:numFmt w:val="decimal"/>
      <w:isLgl/>
      <w:lvlText w:val="%1.%2.%3.%4.%5.%6.%7"/>
      <w:lvlJc w:val="left"/>
      <w:pPr>
        <w:ind w:left="2730" w:hanging="2370"/>
      </w:pPr>
      <w:rPr>
        <w:rFonts w:hint="default"/>
        <w:b w:val="0"/>
      </w:rPr>
    </w:lvl>
    <w:lvl w:ilvl="7">
      <w:start w:val="1"/>
      <w:numFmt w:val="decimal"/>
      <w:isLgl/>
      <w:lvlText w:val="%1.%2.%3.%4.%5.%6.%7.%8"/>
      <w:lvlJc w:val="left"/>
      <w:pPr>
        <w:ind w:left="2730" w:hanging="2370"/>
      </w:pPr>
      <w:rPr>
        <w:rFonts w:hint="default"/>
        <w:b w:val="0"/>
      </w:rPr>
    </w:lvl>
    <w:lvl w:ilvl="8">
      <w:start w:val="1"/>
      <w:numFmt w:val="decimal"/>
      <w:isLgl/>
      <w:lvlText w:val="%1.%2.%3.%4.%5.%6.%7.%8.%9"/>
      <w:lvlJc w:val="left"/>
      <w:pPr>
        <w:ind w:left="2730" w:hanging="2370"/>
      </w:pPr>
      <w:rPr>
        <w:rFonts w:hint="default"/>
        <w:b w:val="0"/>
      </w:rPr>
    </w:lvl>
  </w:abstractNum>
  <w:abstractNum w:abstractNumId="16" w15:restartNumberingAfterBreak="0">
    <w:nsid w:val="4DCF3586"/>
    <w:multiLevelType w:val="singleLevel"/>
    <w:tmpl w:val="A524DB0A"/>
    <w:lvl w:ilvl="0">
      <w:start w:val="1"/>
      <w:numFmt w:val="decimal"/>
      <w:lvlText w:val="%1."/>
      <w:legacy w:legacy="1" w:legacySpace="0" w:legacyIndent="360"/>
      <w:lvlJc w:val="left"/>
      <w:rPr>
        <w:rFonts w:ascii="Times New Roman Bold" w:hAnsi="Times New Roman Bold" w:cs="Times New Roman" w:hint="default"/>
      </w:rPr>
    </w:lvl>
  </w:abstractNum>
  <w:abstractNum w:abstractNumId="17" w15:restartNumberingAfterBreak="0">
    <w:nsid w:val="4E8D40D1"/>
    <w:multiLevelType w:val="hybridMultilevel"/>
    <w:tmpl w:val="D21E4820"/>
    <w:lvl w:ilvl="0" w:tplc="6DB429BA">
      <w:start w:val="1"/>
      <w:numFmt w:val="arabicAlpha"/>
      <w:lvlText w:val="(%1)"/>
      <w:lvlJc w:val="left"/>
      <w:pPr>
        <w:tabs>
          <w:tab w:val="num" w:pos="1080"/>
        </w:tabs>
        <w:ind w:left="1080" w:hanging="360"/>
      </w:pPr>
      <w:rPr>
        <w:rFonts w:hint="default"/>
        <w:color w:val="auto"/>
      </w:rPr>
    </w:lvl>
    <w:lvl w:ilvl="1" w:tplc="88D4C8E6">
      <w:start w:val="1"/>
      <w:numFmt w:val="bullet"/>
      <w:lvlText w:val="-"/>
      <w:lvlJc w:val="left"/>
      <w:pPr>
        <w:tabs>
          <w:tab w:val="num" w:pos="1440"/>
        </w:tabs>
        <w:ind w:left="1440" w:hanging="360"/>
      </w:pPr>
      <w:rPr>
        <w:rFonts w:ascii="Times New Roman" w:eastAsia="SimSun" w:hAnsi="Times New Roman" w:cs="Arabic Transparen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547000"/>
    <w:multiLevelType w:val="hybridMultilevel"/>
    <w:tmpl w:val="9AE278CA"/>
    <w:lvl w:ilvl="0" w:tplc="D550E06E">
      <w:start w:val="1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057001"/>
    <w:multiLevelType w:val="hybridMultilevel"/>
    <w:tmpl w:val="0942718A"/>
    <w:lvl w:ilvl="0" w:tplc="0409000F">
      <w:start w:val="1"/>
      <w:numFmt w:val="decimal"/>
      <w:lvlText w:val="%1."/>
      <w:lvlJc w:val="left"/>
      <w:pPr>
        <w:tabs>
          <w:tab w:val="num" w:pos="720"/>
        </w:tabs>
        <w:ind w:left="720" w:hanging="360"/>
      </w:pPr>
    </w:lvl>
    <w:lvl w:ilvl="1" w:tplc="54CEC6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C1002F"/>
    <w:multiLevelType w:val="hybridMultilevel"/>
    <w:tmpl w:val="54300A2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B0612D"/>
    <w:multiLevelType w:val="hybridMultilevel"/>
    <w:tmpl w:val="4776D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87293"/>
    <w:multiLevelType w:val="singleLevel"/>
    <w:tmpl w:val="7F08CF6A"/>
    <w:lvl w:ilvl="0">
      <w:start w:val="2"/>
      <w:numFmt w:val="decimal"/>
      <w:lvlText w:val="%1."/>
      <w:legacy w:legacy="1" w:legacySpace="0" w:legacyIndent="360"/>
      <w:lvlJc w:val="left"/>
      <w:rPr>
        <w:rFonts w:ascii="Times New Roman Bold" w:hAnsi="Times New Roman Bold" w:cs="Times New Roman" w:hint="default"/>
      </w:rPr>
    </w:lvl>
  </w:abstractNum>
  <w:abstractNum w:abstractNumId="23" w15:restartNumberingAfterBreak="0">
    <w:nsid w:val="699A1933"/>
    <w:multiLevelType w:val="hybridMultilevel"/>
    <w:tmpl w:val="A4500C7E"/>
    <w:lvl w:ilvl="0" w:tplc="4B5ED332">
      <w:start w:val="27"/>
      <w:numFmt w:val="arabicAlpha"/>
      <w:lvlText w:val="(%1)"/>
      <w:lvlJc w:val="left"/>
      <w:pPr>
        <w:tabs>
          <w:tab w:val="num" w:pos="957"/>
        </w:tabs>
        <w:ind w:left="957" w:hanging="360"/>
      </w:pPr>
      <w:rPr>
        <w:rFonts w:hint="default"/>
      </w:rPr>
    </w:lvl>
    <w:lvl w:ilvl="1" w:tplc="04090019" w:tentative="1">
      <w:start w:val="1"/>
      <w:numFmt w:val="lowerLetter"/>
      <w:lvlText w:val="%2."/>
      <w:lvlJc w:val="left"/>
      <w:pPr>
        <w:tabs>
          <w:tab w:val="num" w:pos="1677"/>
        </w:tabs>
        <w:ind w:left="1677" w:hanging="360"/>
      </w:pPr>
    </w:lvl>
    <w:lvl w:ilvl="2" w:tplc="0409001B" w:tentative="1">
      <w:start w:val="1"/>
      <w:numFmt w:val="lowerRoman"/>
      <w:lvlText w:val="%3."/>
      <w:lvlJc w:val="right"/>
      <w:pPr>
        <w:tabs>
          <w:tab w:val="num" w:pos="2397"/>
        </w:tabs>
        <w:ind w:left="2397" w:hanging="180"/>
      </w:pPr>
    </w:lvl>
    <w:lvl w:ilvl="3" w:tplc="0409000F" w:tentative="1">
      <w:start w:val="1"/>
      <w:numFmt w:val="decimal"/>
      <w:lvlText w:val="%4."/>
      <w:lvlJc w:val="left"/>
      <w:pPr>
        <w:tabs>
          <w:tab w:val="num" w:pos="3117"/>
        </w:tabs>
        <w:ind w:left="3117" w:hanging="360"/>
      </w:pPr>
    </w:lvl>
    <w:lvl w:ilvl="4" w:tplc="04090019" w:tentative="1">
      <w:start w:val="1"/>
      <w:numFmt w:val="lowerLetter"/>
      <w:lvlText w:val="%5."/>
      <w:lvlJc w:val="left"/>
      <w:pPr>
        <w:tabs>
          <w:tab w:val="num" w:pos="3837"/>
        </w:tabs>
        <w:ind w:left="3837" w:hanging="360"/>
      </w:pPr>
    </w:lvl>
    <w:lvl w:ilvl="5" w:tplc="0409001B" w:tentative="1">
      <w:start w:val="1"/>
      <w:numFmt w:val="lowerRoman"/>
      <w:lvlText w:val="%6."/>
      <w:lvlJc w:val="right"/>
      <w:pPr>
        <w:tabs>
          <w:tab w:val="num" w:pos="4557"/>
        </w:tabs>
        <w:ind w:left="4557" w:hanging="180"/>
      </w:pPr>
    </w:lvl>
    <w:lvl w:ilvl="6" w:tplc="0409000F" w:tentative="1">
      <w:start w:val="1"/>
      <w:numFmt w:val="decimal"/>
      <w:lvlText w:val="%7."/>
      <w:lvlJc w:val="left"/>
      <w:pPr>
        <w:tabs>
          <w:tab w:val="num" w:pos="5277"/>
        </w:tabs>
        <w:ind w:left="5277" w:hanging="360"/>
      </w:pPr>
    </w:lvl>
    <w:lvl w:ilvl="7" w:tplc="04090019" w:tentative="1">
      <w:start w:val="1"/>
      <w:numFmt w:val="lowerLetter"/>
      <w:lvlText w:val="%8."/>
      <w:lvlJc w:val="left"/>
      <w:pPr>
        <w:tabs>
          <w:tab w:val="num" w:pos="5997"/>
        </w:tabs>
        <w:ind w:left="5997" w:hanging="360"/>
      </w:pPr>
    </w:lvl>
    <w:lvl w:ilvl="8" w:tplc="0409001B" w:tentative="1">
      <w:start w:val="1"/>
      <w:numFmt w:val="lowerRoman"/>
      <w:lvlText w:val="%9."/>
      <w:lvlJc w:val="right"/>
      <w:pPr>
        <w:tabs>
          <w:tab w:val="num" w:pos="6717"/>
        </w:tabs>
        <w:ind w:left="6717" w:hanging="180"/>
      </w:pPr>
    </w:lvl>
  </w:abstractNum>
  <w:abstractNum w:abstractNumId="24" w15:restartNumberingAfterBreak="0">
    <w:nsid w:val="6CBB2332"/>
    <w:multiLevelType w:val="hybridMultilevel"/>
    <w:tmpl w:val="B3A666C6"/>
    <w:lvl w:ilvl="0" w:tplc="49E43DB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E7F2C"/>
    <w:multiLevelType w:val="multilevel"/>
    <w:tmpl w:val="3170149E"/>
    <w:styleLink w:val="Style1"/>
    <w:lvl w:ilvl="0">
      <w:start w:val="1"/>
      <w:numFmt w:val="arabicAbjad"/>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003DB7"/>
    <w:multiLevelType w:val="multilevel"/>
    <w:tmpl w:val="FB963680"/>
    <w:lvl w:ilvl="0">
      <w:start w:val="4"/>
      <w:numFmt w:val="decimal"/>
      <w:lvlText w:val="%1"/>
      <w:lvlJc w:val="left"/>
      <w:pPr>
        <w:tabs>
          <w:tab w:val="num" w:pos="360"/>
        </w:tabs>
        <w:ind w:left="360" w:hanging="360"/>
      </w:pPr>
      <w:rPr>
        <w:rFonts w:hint="default"/>
      </w:rPr>
    </w:lvl>
    <w:lvl w:ilvl="1">
      <w:start w:val="28"/>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917679"/>
    <w:multiLevelType w:val="hybridMultilevel"/>
    <w:tmpl w:val="4A3067F8"/>
    <w:lvl w:ilvl="0" w:tplc="2F4A8532">
      <w:numFmt w:val="bullet"/>
      <w:lvlText w:val="-"/>
      <w:lvlJc w:val="left"/>
      <w:pPr>
        <w:tabs>
          <w:tab w:val="num" w:pos="720"/>
        </w:tabs>
        <w:ind w:left="720" w:hanging="360"/>
      </w:pPr>
      <w:rPr>
        <w:rFonts w:ascii="Times New Roman" w:eastAsia="SimSu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8892694">
    <w:abstractNumId w:val="25"/>
  </w:num>
  <w:num w:numId="2" w16cid:durableId="1671104515">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73130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636310">
    <w:abstractNumId w:val="26"/>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781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58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15313">
    <w:abstractNumId w:val="2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8035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6568903">
    <w:abstractNumId w:val="12"/>
  </w:num>
  <w:num w:numId="10" w16cid:durableId="1064720358">
    <w:abstractNumId w:val="13"/>
  </w:num>
  <w:num w:numId="11" w16cid:durableId="261304317">
    <w:abstractNumId w:val="6"/>
  </w:num>
  <w:num w:numId="12" w16cid:durableId="1471745188">
    <w:abstractNumId w:val="3"/>
  </w:num>
  <w:num w:numId="13" w16cid:durableId="1031958362">
    <w:abstractNumId w:val="21"/>
  </w:num>
  <w:num w:numId="14" w16cid:durableId="1821733094">
    <w:abstractNumId w:val="19"/>
  </w:num>
  <w:num w:numId="15" w16cid:durableId="1659066840">
    <w:abstractNumId w:val="27"/>
  </w:num>
  <w:num w:numId="16" w16cid:durableId="2012020832">
    <w:abstractNumId w:val="15"/>
  </w:num>
  <w:num w:numId="17" w16cid:durableId="649214819">
    <w:abstractNumId w:val="9"/>
  </w:num>
  <w:num w:numId="18" w16cid:durableId="448670498">
    <w:abstractNumId w:val="16"/>
  </w:num>
  <w:num w:numId="19" w16cid:durableId="2089644707">
    <w:abstractNumId w:val="22"/>
  </w:num>
  <w:num w:numId="20" w16cid:durableId="2028939555">
    <w:abstractNumId w:val="1"/>
  </w:num>
  <w:num w:numId="21" w16cid:durableId="368452834">
    <w:abstractNumId w:val="24"/>
  </w:num>
  <w:num w:numId="22" w16cid:durableId="477651389">
    <w:abstractNumId w:val="14"/>
  </w:num>
  <w:num w:numId="23" w16cid:durableId="356588536">
    <w:abstractNumId w:val="11"/>
  </w:num>
  <w:num w:numId="24" w16cid:durableId="740952978">
    <w:abstractNumId w:val="8"/>
  </w:num>
  <w:num w:numId="25" w16cid:durableId="824050709">
    <w:abstractNumId w:val="7"/>
  </w:num>
  <w:num w:numId="26" w16cid:durableId="493296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4353520">
    <w:abstractNumId w:val="18"/>
  </w:num>
  <w:num w:numId="28" w16cid:durableId="2084981987">
    <w:abstractNumId w:val="20"/>
  </w:num>
  <w:num w:numId="29" w16cid:durableId="509949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C7"/>
    <w:rsid w:val="00010FFB"/>
    <w:rsid w:val="0001333D"/>
    <w:rsid w:val="0001492D"/>
    <w:rsid w:val="0002229B"/>
    <w:rsid w:val="00024FCC"/>
    <w:rsid w:val="00025587"/>
    <w:rsid w:val="0003082F"/>
    <w:rsid w:val="00031CA4"/>
    <w:rsid w:val="0003472C"/>
    <w:rsid w:val="00040955"/>
    <w:rsid w:val="000446B1"/>
    <w:rsid w:val="0005329E"/>
    <w:rsid w:val="00053F59"/>
    <w:rsid w:val="00055DDC"/>
    <w:rsid w:val="00056AC5"/>
    <w:rsid w:val="00056D04"/>
    <w:rsid w:val="000575D3"/>
    <w:rsid w:val="000616C5"/>
    <w:rsid w:val="000636FC"/>
    <w:rsid w:val="0006423E"/>
    <w:rsid w:val="000740A1"/>
    <w:rsid w:val="00095440"/>
    <w:rsid w:val="000A2F8D"/>
    <w:rsid w:val="000A4E10"/>
    <w:rsid w:val="000B13A9"/>
    <w:rsid w:val="000B1AC8"/>
    <w:rsid w:val="000B57CE"/>
    <w:rsid w:val="000B7564"/>
    <w:rsid w:val="000C146A"/>
    <w:rsid w:val="000C2418"/>
    <w:rsid w:val="000C2FB2"/>
    <w:rsid w:val="000C6281"/>
    <w:rsid w:val="000C62F0"/>
    <w:rsid w:val="000D2698"/>
    <w:rsid w:val="000E1297"/>
    <w:rsid w:val="000E17D0"/>
    <w:rsid w:val="000E4461"/>
    <w:rsid w:val="000E5303"/>
    <w:rsid w:val="000F1CD0"/>
    <w:rsid w:val="000F2189"/>
    <w:rsid w:val="000F4D65"/>
    <w:rsid w:val="000F55B1"/>
    <w:rsid w:val="000F5CFA"/>
    <w:rsid w:val="0010043F"/>
    <w:rsid w:val="00102BE6"/>
    <w:rsid w:val="00105458"/>
    <w:rsid w:val="00113EFC"/>
    <w:rsid w:val="001240A2"/>
    <w:rsid w:val="00125D65"/>
    <w:rsid w:val="00127EFB"/>
    <w:rsid w:val="00142D70"/>
    <w:rsid w:val="001446F3"/>
    <w:rsid w:val="00146D47"/>
    <w:rsid w:val="00150025"/>
    <w:rsid w:val="00160F25"/>
    <w:rsid w:val="00161BF4"/>
    <w:rsid w:val="001648AA"/>
    <w:rsid w:val="00175C38"/>
    <w:rsid w:val="00181231"/>
    <w:rsid w:val="0019226C"/>
    <w:rsid w:val="00193035"/>
    <w:rsid w:val="0019316D"/>
    <w:rsid w:val="00193312"/>
    <w:rsid w:val="00193D1F"/>
    <w:rsid w:val="001A0EC8"/>
    <w:rsid w:val="001B1100"/>
    <w:rsid w:val="001B2FFA"/>
    <w:rsid w:val="001B6F7D"/>
    <w:rsid w:val="001B759F"/>
    <w:rsid w:val="001B77C1"/>
    <w:rsid w:val="001C2EFD"/>
    <w:rsid w:val="001D37AA"/>
    <w:rsid w:val="001D4726"/>
    <w:rsid w:val="001E6AF2"/>
    <w:rsid w:val="001F3D80"/>
    <w:rsid w:val="001F6C5A"/>
    <w:rsid w:val="00202822"/>
    <w:rsid w:val="0021054E"/>
    <w:rsid w:val="00210CFF"/>
    <w:rsid w:val="00210D88"/>
    <w:rsid w:val="002246C3"/>
    <w:rsid w:val="002324A5"/>
    <w:rsid w:val="00233B18"/>
    <w:rsid w:val="00235FF5"/>
    <w:rsid w:val="00240662"/>
    <w:rsid w:val="00241BA2"/>
    <w:rsid w:val="00254560"/>
    <w:rsid w:val="00256A3A"/>
    <w:rsid w:val="00262CE0"/>
    <w:rsid w:val="00262F28"/>
    <w:rsid w:val="0026590E"/>
    <w:rsid w:val="00272E58"/>
    <w:rsid w:val="00274A26"/>
    <w:rsid w:val="00275838"/>
    <w:rsid w:val="00276448"/>
    <w:rsid w:val="00287C79"/>
    <w:rsid w:val="002955F1"/>
    <w:rsid w:val="002A09E1"/>
    <w:rsid w:val="002A1E01"/>
    <w:rsid w:val="002A24F3"/>
    <w:rsid w:val="002A2AFF"/>
    <w:rsid w:val="002B49A3"/>
    <w:rsid w:val="002B4CB6"/>
    <w:rsid w:val="002B5B5D"/>
    <w:rsid w:val="002C0005"/>
    <w:rsid w:val="002C20D7"/>
    <w:rsid w:val="002C319E"/>
    <w:rsid w:val="002C7542"/>
    <w:rsid w:val="002D033C"/>
    <w:rsid w:val="002D0744"/>
    <w:rsid w:val="002D3A94"/>
    <w:rsid w:val="002D3CCF"/>
    <w:rsid w:val="002D64FB"/>
    <w:rsid w:val="002E0789"/>
    <w:rsid w:val="002E4C7C"/>
    <w:rsid w:val="002E77E5"/>
    <w:rsid w:val="002F11C6"/>
    <w:rsid w:val="002F1452"/>
    <w:rsid w:val="002F7DCF"/>
    <w:rsid w:val="00300346"/>
    <w:rsid w:val="00312137"/>
    <w:rsid w:val="00312A35"/>
    <w:rsid w:val="00314EA8"/>
    <w:rsid w:val="00323062"/>
    <w:rsid w:val="00325F10"/>
    <w:rsid w:val="00333048"/>
    <w:rsid w:val="003359B6"/>
    <w:rsid w:val="0034125F"/>
    <w:rsid w:val="00342C5E"/>
    <w:rsid w:val="003434DC"/>
    <w:rsid w:val="00343784"/>
    <w:rsid w:val="00343F8A"/>
    <w:rsid w:val="00354710"/>
    <w:rsid w:val="0035731D"/>
    <w:rsid w:val="0035796C"/>
    <w:rsid w:val="0037005F"/>
    <w:rsid w:val="00373CA5"/>
    <w:rsid w:val="00386A61"/>
    <w:rsid w:val="003901FE"/>
    <w:rsid w:val="00390866"/>
    <w:rsid w:val="00390E85"/>
    <w:rsid w:val="00393E3E"/>
    <w:rsid w:val="00393F78"/>
    <w:rsid w:val="00393F79"/>
    <w:rsid w:val="00395B5B"/>
    <w:rsid w:val="00396AD7"/>
    <w:rsid w:val="003A015F"/>
    <w:rsid w:val="003A144D"/>
    <w:rsid w:val="003A45D2"/>
    <w:rsid w:val="003A4F4C"/>
    <w:rsid w:val="003B1C21"/>
    <w:rsid w:val="003B27D5"/>
    <w:rsid w:val="003D1B50"/>
    <w:rsid w:val="003E30A0"/>
    <w:rsid w:val="003E71AE"/>
    <w:rsid w:val="003E7D79"/>
    <w:rsid w:val="003F2B82"/>
    <w:rsid w:val="003F6158"/>
    <w:rsid w:val="003F6F6E"/>
    <w:rsid w:val="00401F61"/>
    <w:rsid w:val="004105FC"/>
    <w:rsid w:val="0041289B"/>
    <w:rsid w:val="0041355E"/>
    <w:rsid w:val="004249A9"/>
    <w:rsid w:val="00424ACC"/>
    <w:rsid w:val="004258CC"/>
    <w:rsid w:val="004260A8"/>
    <w:rsid w:val="00431247"/>
    <w:rsid w:val="00434CA2"/>
    <w:rsid w:val="00434E3E"/>
    <w:rsid w:val="00441D17"/>
    <w:rsid w:val="00441E02"/>
    <w:rsid w:val="004448F8"/>
    <w:rsid w:val="0044518D"/>
    <w:rsid w:val="00445DC8"/>
    <w:rsid w:val="00447F76"/>
    <w:rsid w:val="004543F1"/>
    <w:rsid w:val="0045466C"/>
    <w:rsid w:val="00454DC6"/>
    <w:rsid w:val="00456DB7"/>
    <w:rsid w:val="004578D3"/>
    <w:rsid w:val="004611C2"/>
    <w:rsid w:val="00465D0A"/>
    <w:rsid w:val="004706DB"/>
    <w:rsid w:val="00470F96"/>
    <w:rsid w:val="004715E0"/>
    <w:rsid w:val="00474CF2"/>
    <w:rsid w:val="004764B5"/>
    <w:rsid w:val="00476FF8"/>
    <w:rsid w:val="00484C2A"/>
    <w:rsid w:val="00486C27"/>
    <w:rsid w:val="004870D5"/>
    <w:rsid w:val="0049668F"/>
    <w:rsid w:val="004A18CC"/>
    <w:rsid w:val="004A5AE1"/>
    <w:rsid w:val="004B600F"/>
    <w:rsid w:val="004C017A"/>
    <w:rsid w:val="004C6BF6"/>
    <w:rsid w:val="004D380F"/>
    <w:rsid w:val="004D53FC"/>
    <w:rsid w:val="004D6D41"/>
    <w:rsid w:val="004E02AF"/>
    <w:rsid w:val="004E54E0"/>
    <w:rsid w:val="004E7735"/>
    <w:rsid w:val="005042F3"/>
    <w:rsid w:val="00505207"/>
    <w:rsid w:val="00505C25"/>
    <w:rsid w:val="005117B4"/>
    <w:rsid w:val="005132F6"/>
    <w:rsid w:val="00515909"/>
    <w:rsid w:val="0052334F"/>
    <w:rsid w:val="00530502"/>
    <w:rsid w:val="00533BA8"/>
    <w:rsid w:val="00537BDC"/>
    <w:rsid w:val="0054547A"/>
    <w:rsid w:val="00564E65"/>
    <w:rsid w:val="005658DA"/>
    <w:rsid w:val="00576808"/>
    <w:rsid w:val="005865DA"/>
    <w:rsid w:val="00592C96"/>
    <w:rsid w:val="00597CD1"/>
    <w:rsid w:val="005A173A"/>
    <w:rsid w:val="005A1960"/>
    <w:rsid w:val="005A31C3"/>
    <w:rsid w:val="005B05F9"/>
    <w:rsid w:val="005B0751"/>
    <w:rsid w:val="005B088F"/>
    <w:rsid w:val="005B34EE"/>
    <w:rsid w:val="005B4312"/>
    <w:rsid w:val="005C0756"/>
    <w:rsid w:val="005D2A66"/>
    <w:rsid w:val="005D32A0"/>
    <w:rsid w:val="005D3DD8"/>
    <w:rsid w:val="005D51EB"/>
    <w:rsid w:val="005E0EA9"/>
    <w:rsid w:val="005E5513"/>
    <w:rsid w:val="005E57F5"/>
    <w:rsid w:val="005F0D49"/>
    <w:rsid w:val="005F5A99"/>
    <w:rsid w:val="005F5D1C"/>
    <w:rsid w:val="006112A7"/>
    <w:rsid w:val="00611BD6"/>
    <w:rsid w:val="00613EE8"/>
    <w:rsid w:val="006314A2"/>
    <w:rsid w:val="006317D2"/>
    <w:rsid w:val="00633482"/>
    <w:rsid w:val="006358C1"/>
    <w:rsid w:val="00645B8D"/>
    <w:rsid w:val="006461EB"/>
    <w:rsid w:val="00654076"/>
    <w:rsid w:val="00654E61"/>
    <w:rsid w:val="006555FE"/>
    <w:rsid w:val="0065623E"/>
    <w:rsid w:val="00656C01"/>
    <w:rsid w:val="00664451"/>
    <w:rsid w:val="00665253"/>
    <w:rsid w:val="00666349"/>
    <w:rsid w:val="0067283B"/>
    <w:rsid w:val="00676170"/>
    <w:rsid w:val="00676669"/>
    <w:rsid w:val="00676850"/>
    <w:rsid w:val="006802D3"/>
    <w:rsid w:val="00682319"/>
    <w:rsid w:val="006906E8"/>
    <w:rsid w:val="00691B8C"/>
    <w:rsid w:val="006951F3"/>
    <w:rsid w:val="00697233"/>
    <w:rsid w:val="006A2F5A"/>
    <w:rsid w:val="006A69BB"/>
    <w:rsid w:val="006A70A5"/>
    <w:rsid w:val="006B0EE3"/>
    <w:rsid w:val="006B490D"/>
    <w:rsid w:val="006C2432"/>
    <w:rsid w:val="006C6803"/>
    <w:rsid w:val="006D0EDB"/>
    <w:rsid w:val="006E2B7A"/>
    <w:rsid w:val="006E533C"/>
    <w:rsid w:val="006F4B31"/>
    <w:rsid w:val="006F52D5"/>
    <w:rsid w:val="007019DC"/>
    <w:rsid w:val="00701B22"/>
    <w:rsid w:val="00701B39"/>
    <w:rsid w:val="00704277"/>
    <w:rsid w:val="00710160"/>
    <w:rsid w:val="007118EE"/>
    <w:rsid w:val="00711AE5"/>
    <w:rsid w:val="007130BF"/>
    <w:rsid w:val="00717091"/>
    <w:rsid w:val="007225A5"/>
    <w:rsid w:val="00724174"/>
    <w:rsid w:val="00724585"/>
    <w:rsid w:val="00726BEE"/>
    <w:rsid w:val="00731323"/>
    <w:rsid w:val="007314BD"/>
    <w:rsid w:val="00734ACF"/>
    <w:rsid w:val="007475C4"/>
    <w:rsid w:val="00753D39"/>
    <w:rsid w:val="00754DF1"/>
    <w:rsid w:val="00756C8C"/>
    <w:rsid w:val="00756E74"/>
    <w:rsid w:val="007611F5"/>
    <w:rsid w:val="00763859"/>
    <w:rsid w:val="00766098"/>
    <w:rsid w:val="00766B80"/>
    <w:rsid w:val="00770977"/>
    <w:rsid w:val="00784AF5"/>
    <w:rsid w:val="0079725F"/>
    <w:rsid w:val="007A26D2"/>
    <w:rsid w:val="007A47CE"/>
    <w:rsid w:val="007B2B66"/>
    <w:rsid w:val="007B67A7"/>
    <w:rsid w:val="007C011C"/>
    <w:rsid w:val="007C1EF7"/>
    <w:rsid w:val="007D52D3"/>
    <w:rsid w:val="007E27D9"/>
    <w:rsid w:val="007E2A04"/>
    <w:rsid w:val="007E5345"/>
    <w:rsid w:val="007F4A6B"/>
    <w:rsid w:val="007F55D7"/>
    <w:rsid w:val="007F6221"/>
    <w:rsid w:val="007F658E"/>
    <w:rsid w:val="008013D0"/>
    <w:rsid w:val="008018B2"/>
    <w:rsid w:val="008031D8"/>
    <w:rsid w:val="0080478E"/>
    <w:rsid w:val="008055D5"/>
    <w:rsid w:val="00806B11"/>
    <w:rsid w:val="008142B2"/>
    <w:rsid w:val="00821ADB"/>
    <w:rsid w:val="00823176"/>
    <w:rsid w:val="00824244"/>
    <w:rsid w:val="00830F0E"/>
    <w:rsid w:val="00833809"/>
    <w:rsid w:val="00835AED"/>
    <w:rsid w:val="00837E09"/>
    <w:rsid w:val="00837FE4"/>
    <w:rsid w:val="00841652"/>
    <w:rsid w:val="00842AE7"/>
    <w:rsid w:val="00843D7E"/>
    <w:rsid w:val="00843F38"/>
    <w:rsid w:val="00845257"/>
    <w:rsid w:val="0085077A"/>
    <w:rsid w:val="00850E96"/>
    <w:rsid w:val="008542CD"/>
    <w:rsid w:val="00862E62"/>
    <w:rsid w:val="00875977"/>
    <w:rsid w:val="008857DA"/>
    <w:rsid w:val="00885E53"/>
    <w:rsid w:val="00886047"/>
    <w:rsid w:val="008860BF"/>
    <w:rsid w:val="00894D45"/>
    <w:rsid w:val="0089542E"/>
    <w:rsid w:val="00896898"/>
    <w:rsid w:val="008A36A5"/>
    <w:rsid w:val="008A4945"/>
    <w:rsid w:val="008B515D"/>
    <w:rsid w:val="008B606E"/>
    <w:rsid w:val="008C08F9"/>
    <w:rsid w:val="008C14A4"/>
    <w:rsid w:val="008D1093"/>
    <w:rsid w:val="008D6D45"/>
    <w:rsid w:val="008E016F"/>
    <w:rsid w:val="008E5482"/>
    <w:rsid w:val="008F0B1B"/>
    <w:rsid w:val="00904471"/>
    <w:rsid w:val="0090503B"/>
    <w:rsid w:val="00911784"/>
    <w:rsid w:val="00914398"/>
    <w:rsid w:val="0091762A"/>
    <w:rsid w:val="00923076"/>
    <w:rsid w:val="0092444B"/>
    <w:rsid w:val="00927F9C"/>
    <w:rsid w:val="0093147D"/>
    <w:rsid w:val="00931490"/>
    <w:rsid w:val="00931FD4"/>
    <w:rsid w:val="00935BD0"/>
    <w:rsid w:val="00935E96"/>
    <w:rsid w:val="00936C76"/>
    <w:rsid w:val="009374F3"/>
    <w:rsid w:val="0094106E"/>
    <w:rsid w:val="00942A05"/>
    <w:rsid w:val="00943D5D"/>
    <w:rsid w:val="00944111"/>
    <w:rsid w:val="00946D90"/>
    <w:rsid w:val="00952BCB"/>
    <w:rsid w:val="00960430"/>
    <w:rsid w:val="009616EE"/>
    <w:rsid w:val="00964BDC"/>
    <w:rsid w:val="00966B13"/>
    <w:rsid w:val="00974C08"/>
    <w:rsid w:val="0098496D"/>
    <w:rsid w:val="00986E36"/>
    <w:rsid w:val="00992324"/>
    <w:rsid w:val="009A11F6"/>
    <w:rsid w:val="009B02FB"/>
    <w:rsid w:val="009B3960"/>
    <w:rsid w:val="009B3C97"/>
    <w:rsid w:val="009C0D25"/>
    <w:rsid w:val="009C0FDC"/>
    <w:rsid w:val="009C1A7E"/>
    <w:rsid w:val="009C32C9"/>
    <w:rsid w:val="009C6195"/>
    <w:rsid w:val="009D1869"/>
    <w:rsid w:val="009D4C0D"/>
    <w:rsid w:val="009D6CAC"/>
    <w:rsid w:val="009D77D3"/>
    <w:rsid w:val="009F2284"/>
    <w:rsid w:val="009F5DBF"/>
    <w:rsid w:val="009F73D4"/>
    <w:rsid w:val="00A0007A"/>
    <w:rsid w:val="00A030CB"/>
    <w:rsid w:val="00A20816"/>
    <w:rsid w:val="00A26A43"/>
    <w:rsid w:val="00A3047E"/>
    <w:rsid w:val="00A31BC4"/>
    <w:rsid w:val="00A31D8D"/>
    <w:rsid w:val="00A33B1B"/>
    <w:rsid w:val="00A36048"/>
    <w:rsid w:val="00A36295"/>
    <w:rsid w:val="00A36D4D"/>
    <w:rsid w:val="00A4561B"/>
    <w:rsid w:val="00A50238"/>
    <w:rsid w:val="00A61552"/>
    <w:rsid w:val="00A637B2"/>
    <w:rsid w:val="00A63958"/>
    <w:rsid w:val="00A642AE"/>
    <w:rsid w:val="00A66071"/>
    <w:rsid w:val="00A729B1"/>
    <w:rsid w:val="00A75B5F"/>
    <w:rsid w:val="00A83659"/>
    <w:rsid w:val="00A90855"/>
    <w:rsid w:val="00A92E37"/>
    <w:rsid w:val="00A94334"/>
    <w:rsid w:val="00A96A34"/>
    <w:rsid w:val="00AA11E1"/>
    <w:rsid w:val="00AA3D4C"/>
    <w:rsid w:val="00AA7AE3"/>
    <w:rsid w:val="00AB4067"/>
    <w:rsid w:val="00AB47EF"/>
    <w:rsid w:val="00AB7995"/>
    <w:rsid w:val="00AC1C91"/>
    <w:rsid w:val="00AC22B4"/>
    <w:rsid w:val="00AC64DA"/>
    <w:rsid w:val="00AC6E7A"/>
    <w:rsid w:val="00AC702C"/>
    <w:rsid w:val="00AD570D"/>
    <w:rsid w:val="00AD6D15"/>
    <w:rsid w:val="00AD7C26"/>
    <w:rsid w:val="00AE577D"/>
    <w:rsid w:val="00AE610F"/>
    <w:rsid w:val="00AF4524"/>
    <w:rsid w:val="00B05088"/>
    <w:rsid w:val="00B06BDC"/>
    <w:rsid w:val="00B10610"/>
    <w:rsid w:val="00B11FE7"/>
    <w:rsid w:val="00B23B04"/>
    <w:rsid w:val="00B24AB0"/>
    <w:rsid w:val="00B3169E"/>
    <w:rsid w:val="00B32C85"/>
    <w:rsid w:val="00B33CFB"/>
    <w:rsid w:val="00B368BD"/>
    <w:rsid w:val="00B45CB4"/>
    <w:rsid w:val="00B50449"/>
    <w:rsid w:val="00B54BEE"/>
    <w:rsid w:val="00B57B9B"/>
    <w:rsid w:val="00B63222"/>
    <w:rsid w:val="00B63BBF"/>
    <w:rsid w:val="00B656FC"/>
    <w:rsid w:val="00B74506"/>
    <w:rsid w:val="00B76763"/>
    <w:rsid w:val="00B82439"/>
    <w:rsid w:val="00B84474"/>
    <w:rsid w:val="00B8500F"/>
    <w:rsid w:val="00B920F0"/>
    <w:rsid w:val="00B945D2"/>
    <w:rsid w:val="00B967BD"/>
    <w:rsid w:val="00B96FB0"/>
    <w:rsid w:val="00BA06F3"/>
    <w:rsid w:val="00BA67B5"/>
    <w:rsid w:val="00BB4818"/>
    <w:rsid w:val="00BB50ED"/>
    <w:rsid w:val="00BB6F96"/>
    <w:rsid w:val="00BC0CB5"/>
    <w:rsid w:val="00BC118E"/>
    <w:rsid w:val="00BC2AAA"/>
    <w:rsid w:val="00BD0E5D"/>
    <w:rsid w:val="00BD4F45"/>
    <w:rsid w:val="00BD5D13"/>
    <w:rsid w:val="00C010CC"/>
    <w:rsid w:val="00C07CFE"/>
    <w:rsid w:val="00C07E6A"/>
    <w:rsid w:val="00C10008"/>
    <w:rsid w:val="00C10282"/>
    <w:rsid w:val="00C1275F"/>
    <w:rsid w:val="00C1394A"/>
    <w:rsid w:val="00C26CA3"/>
    <w:rsid w:val="00C2730D"/>
    <w:rsid w:val="00C30088"/>
    <w:rsid w:val="00C3121D"/>
    <w:rsid w:val="00C327F8"/>
    <w:rsid w:val="00C51E20"/>
    <w:rsid w:val="00C520BB"/>
    <w:rsid w:val="00C53313"/>
    <w:rsid w:val="00C5713F"/>
    <w:rsid w:val="00C6415A"/>
    <w:rsid w:val="00C70A16"/>
    <w:rsid w:val="00C71F48"/>
    <w:rsid w:val="00C8172A"/>
    <w:rsid w:val="00C829C5"/>
    <w:rsid w:val="00C82C0E"/>
    <w:rsid w:val="00C864AB"/>
    <w:rsid w:val="00C86657"/>
    <w:rsid w:val="00C87CF2"/>
    <w:rsid w:val="00C92D75"/>
    <w:rsid w:val="00C95C69"/>
    <w:rsid w:val="00CA132D"/>
    <w:rsid w:val="00CA34B7"/>
    <w:rsid w:val="00CA49A0"/>
    <w:rsid w:val="00CB7B85"/>
    <w:rsid w:val="00CC2195"/>
    <w:rsid w:val="00CD0FB2"/>
    <w:rsid w:val="00CE0353"/>
    <w:rsid w:val="00CE1799"/>
    <w:rsid w:val="00CE5524"/>
    <w:rsid w:val="00CE5AA0"/>
    <w:rsid w:val="00CF0497"/>
    <w:rsid w:val="00CF1BB1"/>
    <w:rsid w:val="00CF2EF9"/>
    <w:rsid w:val="00D0341C"/>
    <w:rsid w:val="00D035FB"/>
    <w:rsid w:val="00D10501"/>
    <w:rsid w:val="00D1359C"/>
    <w:rsid w:val="00D138B3"/>
    <w:rsid w:val="00D17E2C"/>
    <w:rsid w:val="00D20276"/>
    <w:rsid w:val="00D22097"/>
    <w:rsid w:val="00D223D4"/>
    <w:rsid w:val="00D22971"/>
    <w:rsid w:val="00D22F59"/>
    <w:rsid w:val="00D26BC1"/>
    <w:rsid w:val="00D31255"/>
    <w:rsid w:val="00D31B6D"/>
    <w:rsid w:val="00D37241"/>
    <w:rsid w:val="00D43B0A"/>
    <w:rsid w:val="00D44752"/>
    <w:rsid w:val="00D44D16"/>
    <w:rsid w:val="00D476C5"/>
    <w:rsid w:val="00D477EA"/>
    <w:rsid w:val="00D51D5D"/>
    <w:rsid w:val="00D54587"/>
    <w:rsid w:val="00D752ED"/>
    <w:rsid w:val="00D75E21"/>
    <w:rsid w:val="00D842E9"/>
    <w:rsid w:val="00D844CF"/>
    <w:rsid w:val="00D85813"/>
    <w:rsid w:val="00D86839"/>
    <w:rsid w:val="00D95407"/>
    <w:rsid w:val="00D966A4"/>
    <w:rsid w:val="00DA3D80"/>
    <w:rsid w:val="00DA7F3A"/>
    <w:rsid w:val="00DB79F5"/>
    <w:rsid w:val="00DC096F"/>
    <w:rsid w:val="00DC0C63"/>
    <w:rsid w:val="00DC3D40"/>
    <w:rsid w:val="00DD016C"/>
    <w:rsid w:val="00DD3430"/>
    <w:rsid w:val="00DE4CF6"/>
    <w:rsid w:val="00DF2E7E"/>
    <w:rsid w:val="00DF5B7A"/>
    <w:rsid w:val="00E02530"/>
    <w:rsid w:val="00E04B99"/>
    <w:rsid w:val="00E07A4F"/>
    <w:rsid w:val="00E137A7"/>
    <w:rsid w:val="00E15009"/>
    <w:rsid w:val="00E1617B"/>
    <w:rsid w:val="00E2303F"/>
    <w:rsid w:val="00E232F2"/>
    <w:rsid w:val="00E233C7"/>
    <w:rsid w:val="00E24A0C"/>
    <w:rsid w:val="00E26C54"/>
    <w:rsid w:val="00E33323"/>
    <w:rsid w:val="00E34067"/>
    <w:rsid w:val="00E350E1"/>
    <w:rsid w:val="00E40064"/>
    <w:rsid w:val="00E46BBF"/>
    <w:rsid w:val="00E47360"/>
    <w:rsid w:val="00E4748F"/>
    <w:rsid w:val="00E55877"/>
    <w:rsid w:val="00E567E1"/>
    <w:rsid w:val="00E578DF"/>
    <w:rsid w:val="00E61D61"/>
    <w:rsid w:val="00E648B2"/>
    <w:rsid w:val="00E66168"/>
    <w:rsid w:val="00E82DDD"/>
    <w:rsid w:val="00E87632"/>
    <w:rsid w:val="00E87E0C"/>
    <w:rsid w:val="00E92EA2"/>
    <w:rsid w:val="00E954B0"/>
    <w:rsid w:val="00E96A97"/>
    <w:rsid w:val="00E9778B"/>
    <w:rsid w:val="00EA411C"/>
    <w:rsid w:val="00EA6381"/>
    <w:rsid w:val="00EA7C1E"/>
    <w:rsid w:val="00EB45E9"/>
    <w:rsid w:val="00EB7D82"/>
    <w:rsid w:val="00EC2EFC"/>
    <w:rsid w:val="00EC5774"/>
    <w:rsid w:val="00ED05DC"/>
    <w:rsid w:val="00ED1C11"/>
    <w:rsid w:val="00ED33DF"/>
    <w:rsid w:val="00EE0C42"/>
    <w:rsid w:val="00EF779C"/>
    <w:rsid w:val="00F00E14"/>
    <w:rsid w:val="00F1023F"/>
    <w:rsid w:val="00F109F8"/>
    <w:rsid w:val="00F11E38"/>
    <w:rsid w:val="00F12E11"/>
    <w:rsid w:val="00F14EEE"/>
    <w:rsid w:val="00F17317"/>
    <w:rsid w:val="00F21BAD"/>
    <w:rsid w:val="00F23973"/>
    <w:rsid w:val="00F2467F"/>
    <w:rsid w:val="00F3220D"/>
    <w:rsid w:val="00F40AB9"/>
    <w:rsid w:val="00F456D4"/>
    <w:rsid w:val="00F46F83"/>
    <w:rsid w:val="00F5033B"/>
    <w:rsid w:val="00F562B3"/>
    <w:rsid w:val="00F60191"/>
    <w:rsid w:val="00F638EB"/>
    <w:rsid w:val="00F654E4"/>
    <w:rsid w:val="00F66342"/>
    <w:rsid w:val="00F74574"/>
    <w:rsid w:val="00F75411"/>
    <w:rsid w:val="00F77A06"/>
    <w:rsid w:val="00F82A51"/>
    <w:rsid w:val="00F84F54"/>
    <w:rsid w:val="00F90455"/>
    <w:rsid w:val="00F906B1"/>
    <w:rsid w:val="00F90ECD"/>
    <w:rsid w:val="00F91456"/>
    <w:rsid w:val="00F934EF"/>
    <w:rsid w:val="00F935C0"/>
    <w:rsid w:val="00F93B39"/>
    <w:rsid w:val="00FA44E5"/>
    <w:rsid w:val="00FB06E1"/>
    <w:rsid w:val="00FB0EC4"/>
    <w:rsid w:val="00FC0AD3"/>
    <w:rsid w:val="00FC43B3"/>
    <w:rsid w:val="00FD5D09"/>
    <w:rsid w:val="00FE1785"/>
    <w:rsid w:val="00FE21CB"/>
    <w:rsid w:val="00FF4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AA3C"/>
  <w15:docId w15:val="{40A6621A-80A0-4188-B818-D91A6422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1,Heading 1 Char Char,Document Header1,ClauseGroup_Title"/>
    <w:basedOn w:val="Normal"/>
    <w:next w:val="Normal"/>
    <w:link w:val="Heading1Char"/>
    <w:uiPriority w:val="9"/>
    <w:qFormat/>
    <w:rsid w:val="00E233C7"/>
    <w:pPr>
      <w:keepNext/>
      <w:bidi/>
      <w:spacing w:after="0" w:line="240" w:lineRule="auto"/>
      <w:jc w:val="center"/>
      <w:outlineLvl w:val="0"/>
    </w:pPr>
    <w:rPr>
      <w:rFonts w:ascii="Times New Roman" w:eastAsia="Times New Roman" w:hAnsi="Times New Roman" w:cs="Arabic Transparent"/>
      <w:b/>
      <w:bCs/>
      <w:sz w:val="32"/>
      <w:szCs w:val="32"/>
      <w:lang w:eastAsia="ar-SA"/>
    </w:rPr>
  </w:style>
  <w:style w:type="paragraph" w:styleId="Heading2">
    <w:name w:val="heading 2"/>
    <w:aliases w:val="2"/>
    <w:basedOn w:val="Normal"/>
    <w:next w:val="Normal"/>
    <w:link w:val="Heading2Char"/>
    <w:qFormat/>
    <w:rsid w:val="00E233C7"/>
    <w:pPr>
      <w:keepNext/>
      <w:bidi/>
      <w:spacing w:after="0" w:line="240" w:lineRule="auto"/>
      <w:jc w:val="center"/>
      <w:outlineLvl w:val="1"/>
    </w:pPr>
    <w:rPr>
      <w:rFonts w:ascii="Times New Roman" w:eastAsia="Times New Roman" w:hAnsi="Times New Roman" w:cs="Arabic Transparent"/>
      <w:b/>
      <w:bCs/>
      <w:color w:val="FF0000"/>
      <w:sz w:val="26"/>
      <w:szCs w:val="28"/>
      <w:lang w:eastAsia="ar-SA"/>
    </w:rPr>
  </w:style>
  <w:style w:type="paragraph" w:styleId="Heading3">
    <w:name w:val="heading 3"/>
    <w:aliases w:val="3"/>
    <w:basedOn w:val="Normal"/>
    <w:next w:val="Normal"/>
    <w:link w:val="Heading3Char"/>
    <w:qFormat/>
    <w:rsid w:val="00E233C7"/>
    <w:pPr>
      <w:keepNext/>
      <w:bidi/>
      <w:spacing w:after="0" w:line="240" w:lineRule="auto"/>
      <w:jc w:val="center"/>
      <w:outlineLvl w:val="2"/>
    </w:pPr>
    <w:rPr>
      <w:rFonts w:ascii="Times New Roman" w:eastAsia="Times New Roman" w:hAnsi="Times New Roman" w:cs="Arabic Transparent"/>
      <w:b/>
      <w:bCs/>
      <w:color w:val="FF0000"/>
      <w:sz w:val="26"/>
      <w:szCs w:val="28"/>
      <w:lang w:eastAsia="ar-SA"/>
    </w:rPr>
  </w:style>
  <w:style w:type="paragraph" w:styleId="Heading4">
    <w:name w:val="heading 4"/>
    <w:basedOn w:val="Normal"/>
    <w:next w:val="Normal"/>
    <w:link w:val="Heading4Char"/>
    <w:qFormat/>
    <w:rsid w:val="00E233C7"/>
    <w:pPr>
      <w:keepNext/>
      <w:bidi/>
      <w:spacing w:after="0" w:line="240" w:lineRule="auto"/>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E233C7"/>
    <w:pPr>
      <w:keepNext/>
      <w:bidi/>
      <w:spacing w:after="0" w:line="240" w:lineRule="auto"/>
      <w:ind w:hanging="514"/>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E233C7"/>
    <w:pPr>
      <w:bidi/>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233C7"/>
    <w:pPr>
      <w:bidi/>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233C7"/>
    <w:pPr>
      <w:bidi/>
      <w:spacing w:before="240" w:after="60" w:line="240" w:lineRule="auto"/>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E233C7"/>
    <w:pPr>
      <w:bidi/>
      <w:spacing w:before="240" w:after="60" w:line="240" w:lineRule="auto"/>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Document Header1 Char,ClauseGroup_Title Char"/>
    <w:basedOn w:val="DefaultParagraphFont"/>
    <w:link w:val="Heading1"/>
    <w:uiPriority w:val="9"/>
    <w:rsid w:val="00E233C7"/>
    <w:rPr>
      <w:rFonts w:ascii="Times New Roman" w:eastAsia="Times New Roman" w:hAnsi="Times New Roman" w:cs="Arabic Transparent"/>
      <w:b/>
      <w:bCs/>
      <w:sz w:val="32"/>
      <w:szCs w:val="32"/>
      <w:lang w:eastAsia="ar-SA"/>
    </w:rPr>
  </w:style>
  <w:style w:type="character" w:customStyle="1" w:styleId="Heading2Char">
    <w:name w:val="Heading 2 Char"/>
    <w:aliases w:val="2 Char"/>
    <w:basedOn w:val="DefaultParagraphFont"/>
    <w:link w:val="Heading2"/>
    <w:rsid w:val="00E233C7"/>
    <w:rPr>
      <w:rFonts w:ascii="Times New Roman" w:eastAsia="Times New Roman" w:hAnsi="Times New Roman" w:cs="Arabic Transparent"/>
      <w:b/>
      <w:bCs/>
      <w:color w:val="FF0000"/>
      <w:sz w:val="26"/>
      <w:szCs w:val="28"/>
      <w:lang w:eastAsia="ar-SA"/>
    </w:rPr>
  </w:style>
  <w:style w:type="character" w:customStyle="1" w:styleId="Heading3Char">
    <w:name w:val="Heading 3 Char"/>
    <w:aliases w:val="3 Char"/>
    <w:basedOn w:val="DefaultParagraphFont"/>
    <w:link w:val="Heading3"/>
    <w:rsid w:val="00E233C7"/>
    <w:rPr>
      <w:rFonts w:ascii="Times New Roman" w:eastAsia="Times New Roman" w:hAnsi="Times New Roman" w:cs="Arabic Transparent"/>
      <w:b/>
      <w:bCs/>
      <w:color w:val="FF0000"/>
      <w:sz w:val="26"/>
      <w:szCs w:val="28"/>
      <w:lang w:eastAsia="ar-SA"/>
    </w:rPr>
  </w:style>
  <w:style w:type="character" w:customStyle="1" w:styleId="Heading4Char">
    <w:name w:val="Heading 4 Char"/>
    <w:basedOn w:val="DefaultParagraphFont"/>
    <w:link w:val="Heading4"/>
    <w:rsid w:val="00E233C7"/>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E233C7"/>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E233C7"/>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233C7"/>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233C7"/>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E233C7"/>
    <w:rPr>
      <w:rFonts w:ascii="Arial" w:eastAsia="Times New Roman" w:hAnsi="Arial" w:cs="Arial"/>
      <w:lang w:eastAsia="ar-SA"/>
    </w:rPr>
  </w:style>
  <w:style w:type="paragraph" w:styleId="Header">
    <w:name w:val="header"/>
    <w:basedOn w:val="Normal"/>
    <w:link w:val="HeaderChar"/>
    <w:uiPriority w:val="99"/>
    <w:rsid w:val="00E233C7"/>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E233C7"/>
    <w:rPr>
      <w:rFonts w:ascii="Times New Roman" w:eastAsia="SimSun" w:hAnsi="Times New Roman" w:cs="Times New Roman"/>
      <w:sz w:val="24"/>
      <w:szCs w:val="24"/>
      <w:lang w:eastAsia="zh-CN"/>
    </w:rPr>
  </w:style>
  <w:style w:type="paragraph" w:styleId="Footer">
    <w:name w:val="footer"/>
    <w:basedOn w:val="Normal"/>
    <w:link w:val="FooterChar"/>
    <w:uiPriority w:val="99"/>
    <w:rsid w:val="00E233C7"/>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233C7"/>
    <w:rPr>
      <w:rFonts w:ascii="Times New Roman" w:eastAsia="Times New Roman" w:hAnsi="Times New Roman" w:cs="Times New Roman"/>
      <w:sz w:val="24"/>
      <w:szCs w:val="24"/>
      <w:lang w:eastAsia="ar-SA"/>
    </w:rPr>
  </w:style>
  <w:style w:type="character" w:styleId="PageNumber">
    <w:name w:val="page number"/>
    <w:basedOn w:val="DefaultParagraphFont"/>
    <w:rsid w:val="00E233C7"/>
  </w:style>
  <w:style w:type="paragraph" w:styleId="FootnoteText">
    <w:name w:val="footnote text"/>
    <w:basedOn w:val="Normal"/>
    <w:link w:val="FootnoteTextChar"/>
    <w:semiHidden/>
    <w:rsid w:val="00E233C7"/>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233C7"/>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E233C7"/>
    <w:rPr>
      <w:vertAlign w:val="superscript"/>
    </w:rPr>
  </w:style>
  <w:style w:type="paragraph" w:styleId="BodyTextIndent">
    <w:name w:val="Body Text Indent"/>
    <w:basedOn w:val="Normal"/>
    <w:link w:val="BodyTextIndentChar1"/>
    <w:rsid w:val="00E233C7"/>
    <w:pPr>
      <w:bidi/>
      <w:spacing w:after="0" w:line="240" w:lineRule="auto"/>
      <w:ind w:left="720"/>
    </w:pPr>
    <w:rPr>
      <w:rFonts w:ascii="Times New Roman" w:eastAsia="Times New Roman" w:hAnsi="Times New Roman" w:cs="Arabic Transparent"/>
      <w:sz w:val="24"/>
      <w:szCs w:val="24"/>
    </w:rPr>
  </w:style>
  <w:style w:type="character" w:customStyle="1" w:styleId="BodyTextIndentChar">
    <w:name w:val="Body Text Indent Char"/>
    <w:basedOn w:val="DefaultParagraphFont"/>
    <w:rsid w:val="00E233C7"/>
  </w:style>
  <w:style w:type="character" w:styleId="Hyperlink">
    <w:name w:val="Hyperlink"/>
    <w:basedOn w:val="DefaultParagraphFont"/>
    <w:rsid w:val="00E233C7"/>
    <w:rPr>
      <w:color w:val="0000FF"/>
      <w:u w:val="single"/>
    </w:rPr>
  </w:style>
  <w:style w:type="paragraph" w:styleId="BodyText">
    <w:name w:val="Body Text"/>
    <w:basedOn w:val="Normal"/>
    <w:link w:val="BodyTextChar1"/>
    <w:rsid w:val="00E233C7"/>
    <w:pPr>
      <w:bidi/>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rsid w:val="00E233C7"/>
  </w:style>
  <w:style w:type="paragraph" w:customStyle="1" w:styleId="BodyText-Level3">
    <w:name w:val="Body Text -Level 3"/>
    <w:rsid w:val="00E233C7"/>
    <w:pPr>
      <w:spacing w:before="120" w:after="120" w:line="240" w:lineRule="auto"/>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E233C7"/>
    <w:pPr>
      <w:tabs>
        <w:tab w:val="left" w:pos="-720"/>
      </w:tabs>
      <w:suppressAutoHyphens/>
      <w:spacing w:before="60" w:after="120" w:line="240" w:lineRule="auto"/>
      <w:ind w:left="900"/>
      <w:jc w:val="both"/>
    </w:pPr>
    <w:rPr>
      <w:rFonts w:ascii="Century" w:eastAsia="Times New Roman" w:hAnsi="Century" w:cs="Times New Roman"/>
      <w:spacing w:val="-3"/>
      <w:szCs w:val="20"/>
    </w:rPr>
  </w:style>
  <w:style w:type="paragraph" w:styleId="BodyTextIndent2">
    <w:name w:val="Body Text Indent 2"/>
    <w:basedOn w:val="Normal"/>
    <w:link w:val="BodyTextIndent2Char"/>
    <w:rsid w:val="00E233C7"/>
    <w:pPr>
      <w:bidi/>
      <w:spacing w:after="0" w:line="240" w:lineRule="auto"/>
      <w:ind w:left="2730"/>
    </w:pPr>
    <w:rPr>
      <w:rFonts w:ascii="Times New Roman" w:eastAsia="Times New Roman" w:hAnsi="Times New Roman" w:cs="Times New Roman"/>
      <w:sz w:val="32"/>
      <w:szCs w:val="32"/>
    </w:rPr>
  </w:style>
  <w:style w:type="character" w:customStyle="1" w:styleId="BodyTextIndent2Char">
    <w:name w:val="Body Text Indent 2 Char"/>
    <w:basedOn w:val="DefaultParagraphFont"/>
    <w:link w:val="BodyTextIndent2"/>
    <w:rsid w:val="00E233C7"/>
    <w:rPr>
      <w:rFonts w:ascii="Times New Roman" w:eastAsia="Times New Roman" w:hAnsi="Times New Roman" w:cs="Times New Roman"/>
      <w:sz w:val="32"/>
      <w:szCs w:val="32"/>
    </w:rPr>
  </w:style>
  <w:style w:type="paragraph" w:styleId="BodyTextIndent3">
    <w:name w:val="Body Text Indent 3"/>
    <w:basedOn w:val="Normal"/>
    <w:link w:val="BodyTextIndent3Char"/>
    <w:rsid w:val="00E233C7"/>
    <w:pPr>
      <w:spacing w:after="120" w:line="240" w:lineRule="auto"/>
      <w:ind w:left="283"/>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rsid w:val="00E233C7"/>
    <w:rPr>
      <w:rFonts w:ascii="Times New Roman" w:eastAsia="SimSun" w:hAnsi="Times New Roman" w:cs="Times New Roman"/>
      <w:sz w:val="16"/>
      <w:szCs w:val="16"/>
      <w:lang w:eastAsia="zh-CN"/>
    </w:rPr>
  </w:style>
  <w:style w:type="paragraph" w:styleId="BodyText3">
    <w:name w:val="Body Text 3"/>
    <w:basedOn w:val="Normal"/>
    <w:link w:val="BodyText3Char"/>
    <w:rsid w:val="00E233C7"/>
    <w:pPr>
      <w:bidi/>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E233C7"/>
    <w:rPr>
      <w:rFonts w:ascii="Times New Roman" w:eastAsia="Times New Roman" w:hAnsi="Times New Roman" w:cs="Times New Roman"/>
      <w:sz w:val="16"/>
      <w:szCs w:val="16"/>
      <w:lang w:eastAsia="ar-SA"/>
    </w:rPr>
  </w:style>
  <w:style w:type="paragraph" w:styleId="BodyText2">
    <w:name w:val="Body Text 2"/>
    <w:basedOn w:val="Normal"/>
    <w:link w:val="BodyText2Char"/>
    <w:rsid w:val="00E233C7"/>
    <w:pPr>
      <w:bidi/>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E233C7"/>
    <w:rPr>
      <w:rFonts w:ascii="Times New Roman" w:eastAsia="Times New Roman" w:hAnsi="Times New Roman" w:cs="Times New Roman"/>
      <w:sz w:val="24"/>
      <w:szCs w:val="24"/>
      <w:lang w:eastAsia="ar-SA"/>
    </w:rPr>
  </w:style>
  <w:style w:type="paragraph" w:styleId="Title">
    <w:name w:val="Title"/>
    <w:basedOn w:val="Normal"/>
    <w:link w:val="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TitleChar">
    <w:name w:val="Title Char"/>
    <w:basedOn w:val="DefaultParagraphFont"/>
    <w:link w:val="Title"/>
    <w:rsid w:val="00E233C7"/>
    <w:rPr>
      <w:rFonts w:ascii="Times New Roman" w:eastAsia="Times New Roman" w:hAnsi="Times New Roman" w:cs="Times New Roman"/>
      <w:b/>
      <w:bCs/>
      <w:sz w:val="24"/>
      <w:szCs w:val="24"/>
      <w:lang w:eastAsia="ar-SA" w:bidi="ar-JO"/>
    </w:rPr>
  </w:style>
  <w:style w:type="paragraph" w:styleId="Subtitle">
    <w:name w:val="Subtitle"/>
    <w:basedOn w:val="Normal"/>
    <w:link w:val="Sub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SubtitleChar">
    <w:name w:val="Subtitle Char"/>
    <w:basedOn w:val="DefaultParagraphFont"/>
    <w:link w:val="Subtitle"/>
    <w:rsid w:val="00E233C7"/>
    <w:rPr>
      <w:rFonts w:ascii="Times New Roman" w:eastAsia="Times New Roman" w:hAnsi="Times New Roman" w:cs="Times New Roman"/>
      <w:b/>
      <w:bCs/>
      <w:sz w:val="24"/>
      <w:szCs w:val="24"/>
      <w:lang w:eastAsia="ar-SA" w:bidi="ar-JO"/>
    </w:rPr>
  </w:style>
  <w:style w:type="table" w:styleId="TableGrid">
    <w:name w:val="Table Grid"/>
    <w:basedOn w:val="TableNormal"/>
    <w:rsid w:val="00E233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233C7"/>
    <w:pPr>
      <w:bidi/>
      <w:spacing w:after="0" w:line="240" w:lineRule="auto"/>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E233C7"/>
    <w:rPr>
      <w:rFonts w:ascii="Times New Roman" w:eastAsia="Times New Roman" w:hAnsi="Times New Roman" w:cs="Arabic Transparent"/>
      <w:sz w:val="20"/>
      <w:szCs w:val="20"/>
      <w:lang w:val="en-GB" w:bidi="ar-JO"/>
    </w:rPr>
  </w:style>
  <w:style w:type="character" w:styleId="EndnoteReference">
    <w:name w:val="endnote reference"/>
    <w:basedOn w:val="DefaultParagraphFont"/>
    <w:semiHidden/>
    <w:rsid w:val="00E233C7"/>
    <w:rPr>
      <w:rFonts w:cs="Times New Roman"/>
      <w:vertAlign w:val="superscript"/>
    </w:rPr>
  </w:style>
  <w:style w:type="paragraph" w:customStyle="1" w:styleId="StyleListJustifiedLeft0cmHanging063cm">
    <w:name w:val="Style List + Justified Left:  0 cm Hanging:  0.63 cm"/>
    <w:basedOn w:val="List"/>
    <w:rsid w:val="00E233C7"/>
    <w:pPr>
      <w:bidi w:val="0"/>
      <w:spacing w:before="120" w:after="120"/>
      <w:ind w:left="357" w:hanging="357"/>
    </w:pPr>
    <w:rPr>
      <w:rFonts w:cs="Times New Roman"/>
      <w:szCs w:val="20"/>
      <w:lang w:val="en-US" w:bidi="ar-SA"/>
    </w:rPr>
  </w:style>
  <w:style w:type="paragraph" w:styleId="List">
    <w:name w:val="List"/>
    <w:basedOn w:val="Normal"/>
    <w:rsid w:val="00E233C7"/>
    <w:pPr>
      <w:bidi/>
      <w:spacing w:after="0" w:line="240" w:lineRule="auto"/>
      <w:ind w:left="360" w:hanging="360"/>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E233C7"/>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4"/>
      <w:lang w:val="en-GB" w:eastAsia="en-GB"/>
    </w:rPr>
  </w:style>
  <w:style w:type="character" w:customStyle="1" w:styleId="StyleTitle16ptChar">
    <w:name w:val="Style Title + 16 pt Char"/>
    <w:basedOn w:val="DefaultParagraphFont"/>
    <w:rsid w:val="00E233C7"/>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E233C7"/>
    <w:pPr>
      <w:overflowPunct w:val="0"/>
      <w:autoSpaceDE w:val="0"/>
      <w:autoSpaceDN w:val="0"/>
      <w:bidi w:val="0"/>
      <w:adjustRightInd w:val="0"/>
      <w:spacing w:before="60" w:after="60"/>
      <w:textAlignment w:val="baseline"/>
    </w:pPr>
    <w:rPr>
      <w:sz w:val="48"/>
      <w:szCs w:val="48"/>
      <w:lang w:val="en-GB" w:eastAsia="en-GB" w:bidi="ar-SA"/>
    </w:rPr>
  </w:style>
  <w:style w:type="paragraph" w:styleId="BalloonText">
    <w:name w:val="Balloon Text"/>
    <w:basedOn w:val="Normal"/>
    <w:link w:val="BalloonTextChar"/>
    <w:semiHidden/>
    <w:rsid w:val="00E233C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E233C7"/>
    <w:rPr>
      <w:rFonts w:ascii="Tahoma" w:eastAsia="SimSun" w:hAnsi="Tahoma" w:cs="Tahoma"/>
      <w:sz w:val="16"/>
      <w:szCs w:val="16"/>
      <w:lang w:eastAsia="zh-CN"/>
    </w:rPr>
  </w:style>
  <w:style w:type="character" w:styleId="CommentReference">
    <w:name w:val="annotation reference"/>
    <w:basedOn w:val="DefaultParagraphFont"/>
    <w:semiHidden/>
    <w:rsid w:val="00E233C7"/>
    <w:rPr>
      <w:sz w:val="16"/>
      <w:szCs w:val="16"/>
    </w:rPr>
  </w:style>
  <w:style w:type="paragraph" w:styleId="CommentText">
    <w:name w:val="annotation text"/>
    <w:basedOn w:val="Normal"/>
    <w:link w:val="CommentTextChar"/>
    <w:semiHidden/>
    <w:rsid w:val="00E233C7"/>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E233C7"/>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semiHidden/>
    <w:rsid w:val="00E233C7"/>
    <w:rPr>
      <w:b/>
      <w:bCs/>
    </w:rPr>
  </w:style>
  <w:style w:type="character" w:customStyle="1" w:styleId="CommentSubjectChar">
    <w:name w:val="Comment Subject Char"/>
    <w:basedOn w:val="CommentTextChar"/>
    <w:link w:val="CommentSubject"/>
    <w:semiHidden/>
    <w:rsid w:val="00E233C7"/>
    <w:rPr>
      <w:rFonts w:ascii="Times New Roman" w:eastAsia="SimSun" w:hAnsi="Times New Roman" w:cs="Times New Roman"/>
      <w:b/>
      <w:bCs/>
      <w:sz w:val="20"/>
      <w:szCs w:val="20"/>
      <w:lang w:eastAsia="zh-CN"/>
    </w:rPr>
  </w:style>
  <w:style w:type="character" w:styleId="FollowedHyperlink">
    <w:name w:val="FollowedHyperlink"/>
    <w:basedOn w:val="DefaultParagraphFont"/>
    <w:rsid w:val="00E233C7"/>
    <w:rPr>
      <w:color w:val="800080"/>
      <w:u w:val="single"/>
    </w:rPr>
  </w:style>
  <w:style w:type="numbering" w:customStyle="1" w:styleId="Style1">
    <w:name w:val="Style1"/>
    <w:rsid w:val="00E233C7"/>
    <w:pPr>
      <w:numPr>
        <w:numId w:val="1"/>
      </w:numPr>
    </w:pPr>
  </w:style>
  <w:style w:type="paragraph" w:styleId="BodyTextFirstIndent">
    <w:name w:val="Body Text First Indent"/>
    <w:basedOn w:val="BodyText"/>
    <w:link w:val="BodyTextFirstIndentChar"/>
    <w:rsid w:val="00E233C7"/>
    <w:pPr>
      <w:bidi w:val="0"/>
      <w:ind w:firstLine="210"/>
    </w:pPr>
    <w:rPr>
      <w:rFonts w:eastAsia="SimSun"/>
      <w:lang w:eastAsia="zh-CN"/>
    </w:rPr>
  </w:style>
  <w:style w:type="character" w:customStyle="1" w:styleId="BodyTextFirstIndentChar">
    <w:name w:val="Body Text First Indent Char"/>
    <w:basedOn w:val="BodyTextChar"/>
    <w:link w:val="BodyTextFirstIndent"/>
    <w:rsid w:val="00E233C7"/>
    <w:rPr>
      <w:rFonts w:ascii="Times New Roman" w:eastAsia="SimSun" w:hAnsi="Times New Roman" w:cs="Times New Roman"/>
      <w:sz w:val="24"/>
      <w:szCs w:val="24"/>
      <w:lang w:eastAsia="zh-CN"/>
    </w:rPr>
  </w:style>
  <w:style w:type="paragraph" w:styleId="BodyTextFirstIndent2">
    <w:name w:val="Body Text First Indent 2"/>
    <w:basedOn w:val="BodyTextIndent"/>
    <w:link w:val="BodyTextFirstIndent2Char"/>
    <w:rsid w:val="00E233C7"/>
    <w:pPr>
      <w:bidi w:val="0"/>
      <w:spacing w:after="120"/>
      <w:ind w:left="283" w:firstLine="210"/>
    </w:pPr>
    <w:rPr>
      <w:rFonts w:eastAsia="SimSun" w:cs="Times New Roman"/>
      <w:lang w:eastAsia="zh-CN"/>
    </w:rPr>
  </w:style>
  <w:style w:type="character" w:customStyle="1" w:styleId="BodyTextFirstIndent2Char">
    <w:name w:val="Body Text First Indent 2 Char"/>
    <w:basedOn w:val="BodyTextIndentChar"/>
    <w:link w:val="BodyTextFirstIndent2"/>
    <w:rsid w:val="00E233C7"/>
    <w:rPr>
      <w:rFonts w:ascii="Times New Roman" w:eastAsia="SimSun" w:hAnsi="Times New Roman" w:cs="Times New Roman"/>
      <w:sz w:val="24"/>
      <w:szCs w:val="24"/>
      <w:lang w:eastAsia="zh-CN"/>
    </w:rPr>
  </w:style>
  <w:style w:type="paragraph" w:customStyle="1" w:styleId="Outline">
    <w:name w:val="Outline"/>
    <w:basedOn w:val="Normal"/>
    <w:rsid w:val="00E233C7"/>
    <w:pPr>
      <w:spacing w:before="240" w:after="0" w:line="240" w:lineRule="auto"/>
    </w:pPr>
    <w:rPr>
      <w:rFonts w:ascii="Times New Roman" w:eastAsia="Times New Roman" w:hAnsi="Times New Roman" w:cs="Times New Roman"/>
      <w:kern w:val="28"/>
      <w:sz w:val="24"/>
      <w:szCs w:val="20"/>
    </w:rPr>
  </w:style>
  <w:style w:type="paragraph" w:styleId="MessageHeader">
    <w:name w:val="Message Header"/>
    <w:basedOn w:val="BodyText"/>
    <w:link w:val="MessageHeaderChar"/>
    <w:rsid w:val="00E233C7"/>
    <w:pPr>
      <w:keepLines/>
      <w:tabs>
        <w:tab w:val="left" w:pos="1080"/>
      </w:tabs>
      <w:bidi w:val="0"/>
      <w:spacing w:line="240" w:lineRule="atLeast"/>
      <w:ind w:left="1080" w:hanging="1080"/>
    </w:pPr>
    <w:rPr>
      <w:rFonts w:ascii="Garamond" w:hAnsi="Garamond"/>
      <w:caps/>
      <w:sz w:val="18"/>
      <w:szCs w:val="18"/>
      <w:lang w:eastAsia="en-US"/>
    </w:rPr>
  </w:style>
  <w:style w:type="character" w:customStyle="1" w:styleId="MessageHeaderChar">
    <w:name w:val="Message Header Char"/>
    <w:basedOn w:val="DefaultParagraphFont"/>
    <w:link w:val="MessageHeader"/>
    <w:rsid w:val="00E233C7"/>
    <w:rPr>
      <w:rFonts w:ascii="Garamond" w:eastAsia="Times New Roman" w:hAnsi="Garamond" w:cs="Times New Roman"/>
      <w:caps/>
      <w:sz w:val="18"/>
      <w:szCs w:val="18"/>
    </w:rPr>
  </w:style>
  <w:style w:type="character" w:customStyle="1" w:styleId="BodyTextChar1">
    <w:name w:val="Body Text Char1"/>
    <w:basedOn w:val="DefaultParagraphFont"/>
    <w:link w:val="BodyText"/>
    <w:rsid w:val="00E233C7"/>
    <w:rPr>
      <w:rFonts w:ascii="Times New Roman" w:eastAsia="Times New Roman" w:hAnsi="Times New Roman" w:cs="Times New Roman"/>
      <w:sz w:val="24"/>
      <w:szCs w:val="24"/>
      <w:lang w:eastAsia="ar-SA"/>
    </w:rPr>
  </w:style>
  <w:style w:type="character" w:customStyle="1" w:styleId="MessageHeaderLabel">
    <w:name w:val="Message Header Label"/>
    <w:rsid w:val="00E233C7"/>
    <w:rPr>
      <w:b/>
      <w:bCs/>
      <w:sz w:val="18"/>
      <w:szCs w:val="18"/>
    </w:rPr>
  </w:style>
  <w:style w:type="paragraph" w:styleId="ListBullet">
    <w:name w:val="List Bullet"/>
    <w:basedOn w:val="Normal"/>
    <w:rsid w:val="00E233C7"/>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character" w:styleId="Emphasis">
    <w:name w:val="Emphasis"/>
    <w:basedOn w:val="DefaultParagraphFont"/>
    <w:qFormat/>
    <w:rsid w:val="00E233C7"/>
    <w:rPr>
      <w:i/>
      <w:iCs/>
    </w:rPr>
  </w:style>
  <w:style w:type="paragraph" w:customStyle="1" w:styleId="ListParagraph1">
    <w:name w:val="List Paragraph1"/>
    <w:basedOn w:val="Normal"/>
    <w:qFormat/>
    <w:rsid w:val="00E233C7"/>
    <w:pPr>
      <w:bidi/>
      <w:spacing w:after="0" w:line="240" w:lineRule="auto"/>
      <w:ind w:left="720"/>
    </w:pPr>
    <w:rPr>
      <w:rFonts w:ascii="Times New Roman" w:eastAsia="Times New Roman" w:hAnsi="Times New Roman" w:cs="Times New Roman"/>
      <w:noProof/>
      <w:sz w:val="24"/>
      <w:szCs w:val="24"/>
    </w:rPr>
  </w:style>
  <w:style w:type="character" w:customStyle="1" w:styleId="CharChar17">
    <w:name w:val="Char Char17"/>
    <w:basedOn w:val="DefaultParagraphFont"/>
    <w:rsid w:val="00E233C7"/>
    <w:rPr>
      <w:rFonts w:ascii="Garamond" w:hAnsi="Garamond"/>
      <w:caps/>
      <w:sz w:val="18"/>
      <w:szCs w:val="18"/>
    </w:rPr>
  </w:style>
  <w:style w:type="character" w:customStyle="1" w:styleId="CharChar22">
    <w:name w:val="Char Char22"/>
    <w:basedOn w:val="DefaultParagraphFont"/>
    <w:rsid w:val="00E233C7"/>
    <w:rPr>
      <w:b/>
      <w:bCs/>
      <w:noProof/>
      <w:sz w:val="22"/>
      <w:szCs w:val="22"/>
    </w:rPr>
  </w:style>
  <w:style w:type="character" w:customStyle="1" w:styleId="CharChar16">
    <w:name w:val="Char Char16"/>
    <w:basedOn w:val="DefaultParagraphFont"/>
    <w:rsid w:val="00E233C7"/>
    <w:rPr>
      <w:rFonts w:eastAsia="SimSun"/>
      <w:sz w:val="24"/>
      <w:szCs w:val="24"/>
      <w:lang w:eastAsia="zh-CN"/>
    </w:rPr>
  </w:style>
  <w:style w:type="character" w:customStyle="1" w:styleId="BodyTextIndentChar1">
    <w:name w:val="Body Text Indent Char1"/>
    <w:basedOn w:val="DefaultParagraphFont"/>
    <w:link w:val="BodyTextIndent"/>
    <w:rsid w:val="00E233C7"/>
    <w:rPr>
      <w:rFonts w:ascii="Times New Roman" w:eastAsia="Times New Roman" w:hAnsi="Times New Roman" w:cs="Arabic Transparent"/>
      <w:sz w:val="24"/>
      <w:szCs w:val="24"/>
    </w:rPr>
  </w:style>
  <w:style w:type="paragraph" w:styleId="DocumentMap">
    <w:name w:val="Document Map"/>
    <w:basedOn w:val="Normal"/>
    <w:link w:val="DocumentMapChar"/>
    <w:unhideWhenUsed/>
    <w:rsid w:val="00E233C7"/>
    <w:pPr>
      <w:spacing w:after="0" w:line="240" w:lineRule="auto"/>
    </w:pPr>
    <w:rPr>
      <w:rFonts w:ascii="Tahoma" w:eastAsia="SimSun" w:hAnsi="Tahoma" w:cs="Tahoma"/>
      <w:sz w:val="16"/>
      <w:szCs w:val="16"/>
      <w:lang w:eastAsia="zh-CN"/>
    </w:rPr>
  </w:style>
  <w:style w:type="character" w:customStyle="1" w:styleId="DocumentMapChar">
    <w:name w:val="Document Map Char"/>
    <w:basedOn w:val="DefaultParagraphFont"/>
    <w:link w:val="DocumentMap"/>
    <w:rsid w:val="00E233C7"/>
    <w:rPr>
      <w:rFonts w:ascii="Tahoma" w:eastAsia="SimSun" w:hAnsi="Tahoma" w:cs="Tahoma"/>
      <w:sz w:val="16"/>
      <w:szCs w:val="16"/>
      <w:lang w:eastAsia="zh-CN"/>
    </w:rPr>
  </w:style>
  <w:style w:type="table" w:customStyle="1" w:styleId="LightShading-Accent11">
    <w:name w:val="Light Shading - Accent 11"/>
    <w:basedOn w:val="TableNormal"/>
    <w:rsid w:val="00E233C7"/>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Spacing1">
    <w:name w:val="No Spacing1"/>
    <w:qFormat/>
    <w:rsid w:val="00E233C7"/>
    <w:pPr>
      <w:spacing w:after="0" w:line="240" w:lineRule="auto"/>
    </w:pPr>
    <w:rPr>
      <w:rFonts w:ascii="Garamond" w:eastAsia="Times New Roman" w:hAnsi="Garamond" w:cs="Times New Roman"/>
    </w:rPr>
  </w:style>
  <w:style w:type="paragraph" w:styleId="NormalWeb">
    <w:name w:val="Normal (Web)"/>
    <w:basedOn w:val="Normal"/>
    <w:unhideWhenUsed/>
    <w:rsid w:val="00E233C7"/>
    <w:pPr>
      <w:spacing w:before="105" w:after="105" w:line="240" w:lineRule="auto"/>
    </w:pPr>
    <w:rPr>
      <w:rFonts w:ascii="Verdana" w:eastAsia="Times New Roman" w:hAnsi="Verdana" w:cs="Times New Roman"/>
      <w:sz w:val="24"/>
      <w:szCs w:val="24"/>
    </w:rPr>
  </w:style>
  <w:style w:type="character" w:customStyle="1" w:styleId="CharChar">
    <w:name w:val="Char Char"/>
    <w:basedOn w:val="DefaultParagraphFont"/>
    <w:locked/>
    <w:rsid w:val="00E233C7"/>
    <w:rPr>
      <w:rFonts w:ascii="Garamond" w:hAnsi="Garamond"/>
      <w:caps/>
      <w:sz w:val="18"/>
      <w:szCs w:val="18"/>
      <w:lang w:val="en-US" w:eastAsia="en-US" w:bidi="ar-SA"/>
    </w:rPr>
  </w:style>
  <w:style w:type="character" w:styleId="SubtleEmphasis">
    <w:name w:val="Subtle Emphasis"/>
    <w:basedOn w:val="DefaultParagraphFont"/>
    <w:uiPriority w:val="19"/>
    <w:qFormat/>
    <w:rsid w:val="00E233C7"/>
    <w:rPr>
      <w:i/>
      <w:iCs/>
      <w:color w:val="808080"/>
    </w:rPr>
  </w:style>
  <w:style w:type="paragraph" w:styleId="Caption">
    <w:name w:val="caption"/>
    <w:basedOn w:val="Normal"/>
    <w:next w:val="Normal"/>
    <w:qFormat/>
    <w:rsid w:val="00E233C7"/>
    <w:pPr>
      <w:widowControl w:val="0"/>
      <w:spacing w:after="240" w:line="240" w:lineRule="auto"/>
      <w:jc w:val="both"/>
    </w:pPr>
    <w:rPr>
      <w:rFonts w:ascii="Times New Roman" w:eastAsia="Times New Roman" w:hAnsi="Times New Roman" w:cs="Times New Roman"/>
      <w:snapToGrid w:val="0"/>
      <w:sz w:val="24"/>
      <w:szCs w:val="20"/>
      <w:lang w:val="en-GB"/>
    </w:rPr>
  </w:style>
  <w:style w:type="paragraph" w:styleId="NoSpacing">
    <w:name w:val="No Spacing"/>
    <w:uiPriority w:val="1"/>
    <w:qFormat/>
    <w:rsid w:val="00E233C7"/>
    <w:pPr>
      <w:widowControl w:val="0"/>
      <w:spacing w:after="0" w:line="240" w:lineRule="auto"/>
      <w:jc w:val="both"/>
    </w:pPr>
    <w:rPr>
      <w:rFonts w:ascii="Times New Roman" w:eastAsia="Times New Roman" w:hAnsi="Times New Roman" w:cs="Times New Roman"/>
      <w:snapToGrid w:val="0"/>
      <w:sz w:val="24"/>
      <w:szCs w:val="20"/>
      <w:lang w:val="en-GB"/>
    </w:rPr>
  </w:style>
  <w:style w:type="paragraph" w:customStyle="1" w:styleId="Default">
    <w:name w:val="Default"/>
    <w:rsid w:val="00E233C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7C011C"/>
    <w:pPr>
      <w:ind w:left="720"/>
      <w:contextualSpacing/>
    </w:pPr>
  </w:style>
  <w:style w:type="paragraph" w:styleId="IntenseQuote">
    <w:name w:val="Intense Quote"/>
    <w:basedOn w:val="Normal"/>
    <w:next w:val="Normal"/>
    <w:link w:val="IntenseQuoteChar"/>
    <w:uiPriority w:val="30"/>
    <w:qFormat/>
    <w:rsid w:val="0001333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333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668980">
      <w:bodyDiv w:val="1"/>
      <w:marLeft w:val="0"/>
      <w:marRight w:val="0"/>
      <w:marTop w:val="0"/>
      <w:marBottom w:val="0"/>
      <w:divBdr>
        <w:top w:val="none" w:sz="0" w:space="0" w:color="auto"/>
        <w:left w:val="none" w:sz="0" w:space="0" w:color="auto"/>
        <w:bottom w:val="none" w:sz="0" w:space="0" w:color="auto"/>
        <w:right w:val="none" w:sz="0" w:space="0" w:color="auto"/>
      </w:divBdr>
    </w:div>
    <w:div w:id="1031489095">
      <w:bodyDiv w:val="1"/>
      <w:marLeft w:val="0"/>
      <w:marRight w:val="0"/>
      <w:marTop w:val="0"/>
      <w:marBottom w:val="0"/>
      <w:divBdr>
        <w:top w:val="none" w:sz="0" w:space="0" w:color="auto"/>
        <w:left w:val="none" w:sz="0" w:space="0" w:color="auto"/>
        <w:bottom w:val="none" w:sz="0" w:space="0" w:color="auto"/>
        <w:right w:val="none" w:sz="0" w:space="0" w:color="auto"/>
      </w:divBdr>
    </w:div>
    <w:div w:id="20001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Montaser Adam</cp:lastModifiedBy>
  <cp:revision>3</cp:revision>
  <cp:lastPrinted>2017-10-30T07:24:00Z</cp:lastPrinted>
  <dcterms:created xsi:type="dcterms:W3CDTF">2026-01-25T08:09:00Z</dcterms:created>
  <dcterms:modified xsi:type="dcterms:W3CDTF">2026-01-25T11:15:00Z</dcterms:modified>
</cp:coreProperties>
</file>